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264" w:rsidRDefault="0085474C">
      <w:pPr>
        <w:pStyle w:val="Nagwek10"/>
        <w:framePr w:w="9307" w:h="1051" w:hRule="exact" w:wrap="none" w:vAnchor="page" w:hAnchor="page" w:x="1312" w:y="4094"/>
        <w:shd w:val="clear" w:color="auto" w:fill="auto"/>
        <w:spacing w:after="0"/>
        <w:ind w:left="220"/>
      </w:pPr>
      <w:bookmarkStart w:id="0" w:name="bookmark0"/>
      <w:r>
        <w:t>SPECYFIKACJE TECHNICZNE WYKONANIA</w:t>
      </w:r>
      <w:r w:rsidR="002658CF">
        <w:br/>
      </w:r>
      <w:r>
        <w:t xml:space="preserve"> i ODBIORU ROBÓT BUDOWLANYCH</w:t>
      </w:r>
      <w:bookmarkEnd w:id="0"/>
    </w:p>
    <w:p w:rsidR="00EC04AA" w:rsidRDefault="00EC04AA" w:rsidP="00EC04AA">
      <w:pPr>
        <w:pStyle w:val="Teksttreci1"/>
        <w:framePr w:w="9307" w:h="2011" w:hRule="exact" w:wrap="none" w:vAnchor="page" w:hAnchor="page" w:x="1312" w:y="7435"/>
        <w:shd w:val="clear" w:color="auto" w:fill="auto"/>
        <w:spacing w:before="0" w:after="0" w:line="170" w:lineRule="exact"/>
        <w:ind w:left="220"/>
        <w:rPr>
          <w:rFonts w:ascii="Arial" w:eastAsia="Arial" w:hAnsi="Arial" w:cs="Arial"/>
          <w:spacing w:val="2"/>
          <w:sz w:val="21"/>
          <w:szCs w:val="21"/>
        </w:rPr>
      </w:pPr>
    </w:p>
    <w:p w:rsidR="00EC04AA" w:rsidRDefault="00EC04AA" w:rsidP="00EC04AA">
      <w:pPr>
        <w:pStyle w:val="Teksttreci1"/>
        <w:framePr w:w="9307" w:h="2011" w:hRule="exact" w:wrap="none" w:vAnchor="page" w:hAnchor="page" w:x="1312" w:y="7435"/>
        <w:shd w:val="clear" w:color="auto" w:fill="auto"/>
        <w:spacing w:before="0" w:after="0" w:line="170" w:lineRule="exact"/>
        <w:ind w:left="220"/>
        <w:rPr>
          <w:rFonts w:ascii="Arial" w:eastAsia="Arial" w:hAnsi="Arial" w:cs="Arial"/>
          <w:spacing w:val="2"/>
          <w:sz w:val="21"/>
          <w:szCs w:val="21"/>
        </w:rPr>
      </w:pPr>
    </w:p>
    <w:p w:rsidR="00B038BF" w:rsidRDefault="00B038BF" w:rsidP="00EC04AA">
      <w:pPr>
        <w:pStyle w:val="Teksttreci1"/>
        <w:framePr w:w="9307" w:h="2011" w:hRule="exact" w:wrap="none" w:vAnchor="page" w:hAnchor="page" w:x="1312" w:y="7435"/>
        <w:shd w:val="clear" w:color="auto" w:fill="auto"/>
        <w:spacing w:before="0" w:after="0" w:line="170" w:lineRule="exact"/>
        <w:ind w:left="220"/>
        <w:rPr>
          <w:rFonts w:ascii="Arial" w:eastAsia="Arial" w:hAnsi="Arial" w:cs="Arial"/>
          <w:spacing w:val="2"/>
          <w:sz w:val="21"/>
          <w:szCs w:val="21"/>
        </w:rPr>
      </w:pPr>
    </w:p>
    <w:p w:rsidR="00B038BF" w:rsidRDefault="00B038BF" w:rsidP="00EC04AA">
      <w:pPr>
        <w:pStyle w:val="Teksttreci1"/>
        <w:framePr w:w="9307" w:h="2011" w:hRule="exact" w:wrap="none" w:vAnchor="page" w:hAnchor="page" w:x="1312" w:y="7435"/>
        <w:shd w:val="clear" w:color="auto" w:fill="auto"/>
        <w:spacing w:before="0" w:after="0" w:line="170" w:lineRule="exact"/>
        <w:ind w:left="220"/>
        <w:rPr>
          <w:rFonts w:ascii="Arial" w:eastAsia="Arial" w:hAnsi="Arial" w:cs="Arial"/>
          <w:spacing w:val="2"/>
          <w:sz w:val="21"/>
          <w:szCs w:val="21"/>
        </w:rPr>
      </w:pPr>
      <w:r w:rsidRPr="00B038BF">
        <w:rPr>
          <w:rFonts w:ascii="Arial" w:eastAsia="Arial" w:hAnsi="Arial" w:cs="Arial"/>
          <w:spacing w:val="2"/>
          <w:sz w:val="21"/>
          <w:szCs w:val="21"/>
        </w:rPr>
        <w:t xml:space="preserve">Przyłącze wodociągowe do nowobudowanego wielofunkcyjnego obiektu w Olesznej, </w:t>
      </w:r>
    </w:p>
    <w:p w:rsidR="00B038BF" w:rsidRDefault="00B038BF" w:rsidP="00EC04AA">
      <w:pPr>
        <w:pStyle w:val="Teksttreci1"/>
        <w:framePr w:w="9307" w:h="2011" w:hRule="exact" w:wrap="none" w:vAnchor="page" w:hAnchor="page" w:x="1312" w:y="7435"/>
        <w:shd w:val="clear" w:color="auto" w:fill="auto"/>
        <w:spacing w:before="0" w:after="0" w:line="170" w:lineRule="exact"/>
        <w:ind w:left="220"/>
        <w:rPr>
          <w:rFonts w:ascii="Arial" w:eastAsia="Arial" w:hAnsi="Arial" w:cs="Arial"/>
          <w:spacing w:val="2"/>
          <w:sz w:val="21"/>
          <w:szCs w:val="21"/>
        </w:rPr>
      </w:pPr>
    </w:p>
    <w:p w:rsidR="00EC04AA" w:rsidRDefault="00B038BF" w:rsidP="00EC04AA">
      <w:pPr>
        <w:pStyle w:val="Teksttreci1"/>
        <w:framePr w:w="9307" w:h="2011" w:hRule="exact" w:wrap="none" w:vAnchor="page" w:hAnchor="page" w:x="1312" w:y="7435"/>
        <w:shd w:val="clear" w:color="auto" w:fill="auto"/>
        <w:spacing w:before="0" w:after="0" w:line="170" w:lineRule="exact"/>
        <w:ind w:left="220"/>
      </w:pPr>
      <w:r w:rsidRPr="00B038BF">
        <w:rPr>
          <w:rFonts w:ascii="Arial" w:eastAsia="Arial" w:hAnsi="Arial" w:cs="Arial"/>
          <w:spacing w:val="2"/>
          <w:sz w:val="21"/>
          <w:szCs w:val="21"/>
        </w:rPr>
        <w:t>dz. nr 557;143;144/1, obr. Oleszna, gmina Łagiewniki.</w:t>
      </w:r>
    </w:p>
    <w:p w:rsidR="00B038BF" w:rsidRDefault="00B038BF" w:rsidP="00EC04AA">
      <w:pPr>
        <w:pStyle w:val="Teksttreci1"/>
        <w:framePr w:w="9307" w:h="2011" w:hRule="exact" w:wrap="none" w:vAnchor="page" w:hAnchor="page" w:x="1312" w:y="7435"/>
        <w:shd w:val="clear" w:color="auto" w:fill="auto"/>
        <w:spacing w:before="0" w:after="0" w:line="170" w:lineRule="exact"/>
        <w:ind w:left="220"/>
      </w:pPr>
    </w:p>
    <w:p w:rsidR="00B038BF" w:rsidRDefault="00B038BF" w:rsidP="00EC04AA">
      <w:pPr>
        <w:pStyle w:val="Teksttreci1"/>
        <w:framePr w:w="9307" w:h="2011" w:hRule="exact" w:wrap="none" w:vAnchor="page" w:hAnchor="page" w:x="1312" w:y="7435"/>
        <w:shd w:val="clear" w:color="auto" w:fill="auto"/>
        <w:spacing w:before="0" w:after="0" w:line="170" w:lineRule="exact"/>
        <w:ind w:left="220"/>
      </w:pPr>
    </w:p>
    <w:p w:rsidR="00767264" w:rsidRDefault="0085474C" w:rsidP="00EC04AA">
      <w:pPr>
        <w:pStyle w:val="Teksttreci1"/>
        <w:framePr w:w="9307" w:h="2011" w:hRule="exact" w:wrap="none" w:vAnchor="page" w:hAnchor="page" w:x="1312" w:y="7435"/>
        <w:shd w:val="clear" w:color="auto" w:fill="auto"/>
        <w:spacing w:before="0" w:after="0" w:line="170" w:lineRule="exact"/>
        <w:ind w:left="220"/>
      </w:pPr>
      <w:r>
        <w:t>SPIS SPECYFIKACJI TECHNICZNYCH</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4536"/>
        <w:gridCol w:w="4541"/>
      </w:tblGrid>
      <w:tr w:rsidR="00767264">
        <w:trPr>
          <w:trHeight w:hRule="exact" w:val="245"/>
        </w:trPr>
        <w:tc>
          <w:tcPr>
            <w:tcW w:w="4536" w:type="dxa"/>
            <w:tcBorders>
              <w:top w:val="single" w:sz="4" w:space="0" w:color="auto"/>
              <w:left w:val="single" w:sz="4" w:space="0" w:color="auto"/>
            </w:tcBorders>
            <w:shd w:val="clear" w:color="auto" w:fill="FFFFFF"/>
          </w:tcPr>
          <w:p w:rsidR="00767264" w:rsidRDefault="0085474C">
            <w:pPr>
              <w:pStyle w:val="Teksttreci1"/>
              <w:framePr w:w="9077" w:h="1214" w:wrap="none" w:vAnchor="page" w:hAnchor="page" w:x="1317" w:y="9615"/>
              <w:shd w:val="clear" w:color="auto" w:fill="auto"/>
              <w:spacing w:before="0" w:after="0" w:line="180" w:lineRule="exact"/>
            </w:pPr>
            <w:r>
              <w:rPr>
                <w:rStyle w:val="PogrubienieTeksttreciArial9ptOdstpy0pt"/>
              </w:rPr>
              <w:t>nr specyfikacji</w:t>
            </w:r>
          </w:p>
        </w:tc>
        <w:tc>
          <w:tcPr>
            <w:tcW w:w="4541" w:type="dxa"/>
            <w:tcBorders>
              <w:top w:val="single" w:sz="4" w:space="0" w:color="auto"/>
              <w:left w:val="single" w:sz="4" w:space="0" w:color="auto"/>
              <w:right w:val="single" w:sz="4" w:space="0" w:color="auto"/>
            </w:tcBorders>
            <w:shd w:val="clear" w:color="auto" w:fill="FFFFFF"/>
          </w:tcPr>
          <w:p w:rsidR="00767264" w:rsidRDefault="0085474C">
            <w:pPr>
              <w:pStyle w:val="Teksttreci1"/>
              <w:framePr w:w="9077" w:h="1214" w:wrap="none" w:vAnchor="page" w:hAnchor="page" w:x="1317" w:y="9615"/>
              <w:shd w:val="clear" w:color="auto" w:fill="auto"/>
              <w:spacing w:before="0" w:after="0" w:line="180" w:lineRule="exact"/>
            </w:pPr>
            <w:r>
              <w:rPr>
                <w:rStyle w:val="PogrubienieTeksttreciArial9ptOdstpy0pt"/>
              </w:rPr>
              <w:t>tytuł specyfikacji</w:t>
            </w:r>
          </w:p>
        </w:tc>
      </w:tr>
      <w:tr w:rsidR="00767264">
        <w:trPr>
          <w:trHeight w:hRule="exact" w:val="240"/>
        </w:trPr>
        <w:tc>
          <w:tcPr>
            <w:tcW w:w="4536" w:type="dxa"/>
            <w:tcBorders>
              <w:top w:val="single" w:sz="4" w:space="0" w:color="auto"/>
              <w:left w:val="single" w:sz="4" w:space="0" w:color="auto"/>
            </w:tcBorders>
            <w:shd w:val="clear" w:color="auto" w:fill="FFFFFF"/>
          </w:tcPr>
          <w:p w:rsidR="00767264" w:rsidRDefault="0085474C">
            <w:pPr>
              <w:pStyle w:val="Teksttreci1"/>
              <w:framePr w:w="9077" w:h="1214" w:wrap="none" w:vAnchor="page" w:hAnchor="page" w:x="1317" w:y="9615"/>
              <w:shd w:val="clear" w:color="auto" w:fill="auto"/>
              <w:spacing w:before="0" w:after="0" w:line="170" w:lineRule="exact"/>
            </w:pPr>
            <w:r>
              <w:rPr>
                <w:rStyle w:val="Teksttreci0"/>
              </w:rPr>
              <w:t>S-00</w:t>
            </w:r>
          </w:p>
        </w:tc>
        <w:tc>
          <w:tcPr>
            <w:tcW w:w="4541" w:type="dxa"/>
            <w:tcBorders>
              <w:top w:val="single" w:sz="4" w:space="0" w:color="auto"/>
              <w:left w:val="single" w:sz="4" w:space="0" w:color="auto"/>
              <w:right w:val="single" w:sz="4" w:space="0" w:color="auto"/>
            </w:tcBorders>
            <w:shd w:val="clear" w:color="auto" w:fill="FFFFFF"/>
          </w:tcPr>
          <w:p w:rsidR="00767264" w:rsidRDefault="0085474C">
            <w:pPr>
              <w:pStyle w:val="Teksttreci1"/>
              <w:framePr w:w="9077" w:h="1214" w:wrap="none" w:vAnchor="page" w:hAnchor="page" w:x="1317" w:y="9615"/>
              <w:shd w:val="clear" w:color="auto" w:fill="auto"/>
              <w:spacing w:before="0" w:after="0" w:line="170" w:lineRule="exact"/>
            </w:pPr>
            <w:r>
              <w:rPr>
                <w:rStyle w:val="Teksttreci0"/>
              </w:rPr>
              <w:t>Wymagania Ogólne</w:t>
            </w:r>
          </w:p>
        </w:tc>
      </w:tr>
      <w:tr w:rsidR="00767264">
        <w:trPr>
          <w:trHeight w:hRule="exact" w:val="240"/>
        </w:trPr>
        <w:tc>
          <w:tcPr>
            <w:tcW w:w="4536" w:type="dxa"/>
            <w:tcBorders>
              <w:top w:val="single" w:sz="4" w:space="0" w:color="auto"/>
              <w:left w:val="single" w:sz="4" w:space="0" w:color="auto"/>
            </w:tcBorders>
            <w:shd w:val="clear" w:color="auto" w:fill="FFFFFF"/>
          </w:tcPr>
          <w:p w:rsidR="00767264" w:rsidRDefault="0085474C">
            <w:pPr>
              <w:pStyle w:val="Teksttreci1"/>
              <w:framePr w:w="9077" w:h="1214" w:wrap="none" w:vAnchor="page" w:hAnchor="page" w:x="1317" w:y="9615"/>
              <w:shd w:val="clear" w:color="auto" w:fill="auto"/>
              <w:spacing w:before="0" w:after="0" w:line="170" w:lineRule="exact"/>
            </w:pPr>
            <w:r>
              <w:rPr>
                <w:rStyle w:val="Teksttreci0"/>
              </w:rPr>
              <w:t>S-01</w:t>
            </w:r>
          </w:p>
        </w:tc>
        <w:tc>
          <w:tcPr>
            <w:tcW w:w="4541" w:type="dxa"/>
            <w:tcBorders>
              <w:top w:val="single" w:sz="4" w:space="0" w:color="auto"/>
              <w:left w:val="single" w:sz="4" w:space="0" w:color="auto"/>
              <w:right w:val="single" w:sz="4" w:space="0" w:color="auto"/>
            </w:tcBorders>
            <w:shd w:val="clear" w:color="auto" w:fill="FFFFFF"/>
          </w:tcPr>
          <w:p w:rsidR="00767264" w:rsidRDefault="0085474C">
            <w:pPr>
              <w:pStyle w:val="Teksttreci1"/>
              <w:framePr w:w="9077" w:h="1214" w:wrap="none" w:vAnchor="page" w:hAnchor="page" w:x="1317" w:y="9615"/>
              <w:shd w:val="clear" w:color="auto" w:fill="auto"/>
              <w:spacing w:before="0" w:after="0" w:line="170" w:lineRule="exact"/>
            </w:pPr>
            <w:r>
              <w:rPr>
                <w:rStyle w:val="Teksttreci0"/>
              </w:rPr>
              <w:t>Wytyczenie trasy i punktów wysokościowych</w:t>
            </w:r>
          </w:p>
        </w:tc>
      </w:tr>
      <w:tr w:rsidR="00767264">
        <w:trPr>
          <w:trHeight w:hRule="exact" w:val="240"/>
        </w:trPr>
        <w:tc>
          <w:tcPr>
            <w:tcW w:w="4536" w:type="dxa"/>
            <w:tcBorders>
              <w:top w:val="single" w:sz="4" w:space="0" w:color="auto"/>
              <w:left w:val="single" w:sz="4" w:space="0" w:color="auto"/>
            </w:tcBorders>
            <w:shd w:val="clear" w:color="auto" w:fill="FFFFFF"/>
          </w:tcPr>
          <w:p w:rsidR="00767264" w:rsidRDefault="0085474C">
            <w:pPr>
              <w:pStyle w:val="Teksttreci1"/>
              <w:framePr w:w="9077" w:h="1214" w:wrap="none" w:vAnchor="page" w:hAnchor="page" w:x="1317" w:y="9615"/>
              <w:shd w:val="clear" w:color="auto" w:fill="auto"/>
              <w:spacing w:before="0" w:after="0" w:line="170" w:lineRule="exact"/>
            </w:pPr>
            <w:r>
              <w:rPr>
                <w:rStyle w:val="Teksttreci0"/>
              </w:rPr>
              <w:t>S-02</w:t>
            </w:r>
          </w:p>
        </w:tc>
        <w:tc>
          <w:tcPr>
            <w:tcW w:w="4541" w:type="dxa"/>
            <w:tcBorders>
              <w:top w:val="single" w:sz="4" w:space="0" w:color="auto"/>
              <w:left w:val="single" w:sz="4" w:space="0" w:color="auto"/>
              <w:right w:val="single" w:sz="4" w:space="0" w:color="auto"/>
            </w:tcBorders>
            <w:shd w:val="clear" w:color="auto" w:fill="FFFFFF"/>
          </w:tcPr>
          <w:p w:rsidR="00767264" w:rsidRDefault="0085474C">
            <w:pPr>
              <w:pStyle w:val="Teksttreci1"/>
              <w:framePr w:w="9077" w:h="1214" w:wrap="none" w:vAnchor="page" w:hAnchor="page" w:x="1317" w:y="9615"/>
              <w:shd w:val="clear" w:color="auto" w:fill="auto"/>
              <w:spacing w:before="0" w:after="0" w:line="170" w:lineRule="exact"/>
            </w:pPr>
            <w:r>
              <w:rPr>
                <w:rStyle w:val="Teksttreci0"/>
              </w:rPr>
              <w:t>Roboty ziemne</w:t>
            </w:r>
          </w:p>
        </w:tc>
      </w:tr>
      <w:tr w:rsidR="00767264">
        <w:trPr>
          <w:trHeight w:hRule="exact" w:val="250"/>
        </w:trPr>
        <w:tc>
          <w:tcPr>
            <w:tcW w:w="4536" w:type="dxa"/>
            <w:tcBorders>
              <w:top w:val="single" w:sz="4" w:space="0" w:color="auto"/>
              <w:left w:val="single" w:sz="4" w:space="0" w:color="auto"/>
              <w:bottom w:val="single" w:sz="4" w:space="0" w:color="auto"/>
            </w:tcBorders>
            <w:shd w:val="clear" w:color="auto" w:fill="FFFFFF"/>
          </w:tcPr>
          <w:p w:rsidR="00767264" w:rsidRDefault="0085474C">
            <w:pPr>
              <w:pStyle w:val="Teksttreci1"/>
              <w:framePr w:w="9077" w:h="1214" w:wrap="none" w:vAnchor="page" w:hAnchor="page" w:x="1317" w:y="9615"/>
              <w:shd w:val="clear" w:color="auto" w:fill="auto"/>
              <w:spacing w:before="0" w:after="0" w:line="170" w:lineRule="exact"/>
            </w:pPr>
            <w:r>
              <w:rPr>
                <w:rStyle w:val="Teksttreci0"/>
              </w:rPr>
              <w:t>S-03</w:t>
            </w:r>
          </w:p>
        </w:tc>
        <w:tc>
          <w:tcPr>
            <w:tcW w:w="4541" w:type="dxa"/>
            <w:tcBorders>
              <w:top w:val="single" w:sz="4" w:space="0" w:color="auto"/>
              <w:left w:val="single" w:sz="4" w:space="0" w:color="auto"/>
              <w:bottom w:val="single" w:sz="4" w:space="0" w:color="auto"/>
              <w:right w:val="single" w:sz="4" w:space="0" w:color="auto"/>
            </w:tcBorders>
            <w:shd w:val="clear" w:color="auto" w:fill="FFFFFF"/>
          </w:tcPr>
          <w:p w:rsidR="00767264" w:rsidRDefault="0085474C">
            <w:pPr>
              <w:pStyle w:val="Teksttreci1"/>
              <w:framePr w:w="9077" w:h="1214" w:wrap="none" w:vAnchor="page" w:hAnchor="page" w:x="1317" w:y="9615"/>
              <w:shd w:val="clear" w:color="auto" w:fill="auto"/>
              <w:spacing w:before="0" w:after="0" w:line="170" w:lineRule="exact"/>
            </w:pPr>
            <w:r>
              <w:rPr>
                <w:rStyle w:val="Teksttreci0"/>
              </w:rPr>
              <w:t>Sieć wodociągowa</w:t>
            </w:r>
          </w:p>
        </w:tc>
      </w:tr>
    </w:tbl>
    <w:p w:rsidR="00767264" w:rsidRDefault="0085474C">
      <w:pPr>
        <w:pStyle w:val="Nagweklubstopka20"/>
        <w:framePr w:wrap="none" w:vAnchor="page" w:hAnchor="page" w:x="9664" w:y="15869"/>
        <w:shd w:val="clear" w:color="auto" w:fill="auto"/>
        <w:spacing w:line="140" w:lineRule="exact"/>
        <w:ind w:left="20"/>
      </w:pPr>
      <w:r>
        <w:t>str. 1 z 27</w:t>
      </w:r>
    </w:p>
    <w:p w:rsidR="00767264" w:rsidRDefault="00767264">
      <w:pPr>
        <w:rPr>
          <w:sz w:val="2"/>
          <w:szCs w:val="2"/>
        </w:rPr>
        <w:sectPr w:rsidR="00767264">
          <w:pgSz w:w="11906" w:h="16838"/>
          <w:pgMar w:top="0" w:right="0" w:bottom="0" w:left="0" w:header="0" w:footer="3" w:gutter="0"/>
          <w:cols w:space="720"/>
          <w:noEndnote/>
          <w:docGrid w:linePitch="360"/>
        </w:sectPr>
      </w:pPr>
      <w:bookmarkStart w:id="1" w:name="_GoBack"/>
      <w:bookmarkEnd w:id="1"/>
    </w:p>
    <w:p w:rsidR="00767264" w:rsidRDefault="0085474C">
      <w:pPr>
        <w:pStyle w:val="Nagwek21"/>
        <w:framePr w:w="9058" w:h="13931" w:hRule="exact" w:wrap="none" w:vAnchor="page" w:hAnchor="page" w:x="1432" w:y="1546"/>
        <w:shd w:val="clear" w:color="auto" w:fill="auto"/>
        <w:spacing w:after="0" w:line="230" w:lineRule="exact"/>
      </w:pPr>
      <w:bookmarkStart w:id="2" w:name="bookmark1"/>
      <w:r>
        <w:rPr>
          <w:rStyle w:val="Nagwek20"/>
        </w:rPr>
        <w:lastRenderedPageBreak/>
        <w:t>Spis treści</w:t>
      </w:r>
      <w:bookmarkEnd w:id="2"/>
    </w:p>
    <w:p w:rsidR="00767264" w:rsidRDefault="00B038BF">
      <w:pPr>
        <w:pStyle w:val="Spistreci3"/>
        <w:framePr w:w="9058" w:h="13931" w:hRule="exact" w:wrap="none" w:vAnchor="page" w:hAnchor="page" w:x="1432" w:y="1546"/>
        <w:shd w:val="clear" w:color="auto" w:fill="auto"/>
        <w:tabs>
          <w:tab w:val="right" w:leader="dot" w:pos="9043"/>
        </w:tabs>
        <w:spacing w:before="0"/>
      </w:pPr>
      <w:hyperlink w:anchor="bookmark2" w:tooltip="Current Document">
        <w:r w:rsidR="0085474C">
          <w:t>S-00 WYMAGANIA OGÓLNE</w:t>
        </w:r>
        <w:r w:rsidR="0085474C">
          <w:tab/>
          <w:t>5</w:t>
        </w:r>
      </w:hyperlink>
    </w:p>
    <w:p w:rsidR="00767264" w:rsidRDefault="00B038BF">
      <w:pPr>
        <w:pStyle w:val="Spistreci4"/>
        <w:framePr w:w="9058" w:h="13931" w:hRule="exact" w:wrap="none" w:vAnchor="page" w:hAnchor="page" w:x="1432" w:y="1546"/>
        <w:numPr>
          <w:ilvl w:val="0"/>
          <w:numId w:val="1"/>
        </w:numPr>
        <w:shd w:val="clear" w:color="auto" w:fill="auto"/>
        <w:tabs>
          <w:tab w:val="left" w:pos="647"/>
          <w:tab w:val="right" w:leader="dot" w:pos="9040"/>
        </w:tabs>
        <w:spacing w:before="0"/>
        <w:ind w:left="220"/>
      </w:pPr>
      <w:hyperlink w:anchor="bookmark3" w:tooltip="Current Document">
        <w:r w:rsidR="0085474C">
          <w:rPr>
            <w:rStyle w:val="Spistreci3Znak"/>
          </w:rPr>
          <w:t>WSTĘP</w:t>
        </w:r>
        <w:r w:rsidR="0085474C">
          <w:rPr>
            <w:rStyle w:val="Spistreci3Znak"/>
          </w:rPr>
          <w:tab/>
          <w:t>5</w:t>
        </w:r>
      </w:hyperlink>
    </w:p>
    <w:p w:rsidR="00767264" w:rsidRDefault="00B038BF">
      <w:pPr>
        <w:pStyle w:val="Spistreci4"/>
        <w:framePr w:w="9058" w:h="13931" w:hRule="exact" w:wrap="none" w:vAnchor="page" w:hAnchor="page" w:x="1432" w:y="1546"/>
        <w:numPr>
          <w:ilvl w:val="1"/>
          <w:numId w:val="1"/>
        </w:numPr>
        <w:shd w:val="clear" w:color="auto" w:fill="auto"/>
        <w:tabs>
          <w:tab w:val="left" w:pos="662"/>
          <w:tab w:val="right" w:leader="dot" w:pos="8601"/>
        </w:tabs>
        <w:spacing w:before="0"/>
        <w:ind w:right="20"/>
        <w:jc w:val="right"/>
      </w:pPr>
      <w:hyperlink w:anchor="bookmark4" w:tooltip="Current Document">
        <w:r w:rsidR="0085474C">
          <w:rPr>
            <w:rStyle w:val="Spistreci3Znak"/>
          </w:rPr>
          <w:t>Przedmiot Specyfikacji Technicznej</w:t>
        </w:r>
        <w:r w:rsidR="0085474C">
          <w:rPr>
            <w:rStyle w:val="Spistreci3Znak"/>
          </w:rPr>
          <w:tab/>
          <w:t>5</w:t>
        </w:r>
      </w:hyperlink>
    </w:p>
    <w:p w:rsidR="00767264" w:rsidRDefault="00B038BF">
      <w:pPr>
        <w:pStyle w:val="Spistreci4"/>
        <w:framePr w:w="9058" w:h="13931" w:hRule="exact" w:wrap="none" w:vAnchor="page" w:hAnchor="page" w:x="1432" w:y="1546"/>
        <w:numPr>
          <w:ilvl w:val="1"/>
          <w:numId w:val="1"/>
        </w:numPr>
        <w:shd w:val="clear" w:color="auto" w:fill="auto"/>
        <w:tabs>
          <w:tab w:val="left" w:pos="648"/>
          <w:tab w:val="right" w:leader="dot" w:pos="8601"/>
        </w:tabs>
        <w:spacing w:before="0"/>
        <w:ind w:right="20"/>
        <w:jc w:val="right"/>
      </w:pPr>
      <w:hyperlink w:anchor="bookmark5" w:tooltip="Current Document">
        <w:r w:rsidR="0085474C">
          <w:rPr>
            <w:rStyle w:val="Spistreci3Znak"/>
          </w:rPr>
          <w:t>Zakres stosowania ST</w:t>
        </w:r>
        <w:r w:rsidR="0085474C">
          <w:rPr>
            <w:rStyle w:val="Spistreci3Znak"/>
          </w:rPr>
          <w:tab/>
          <w:t>5</w:t>
        </w:r>
      </w:hyperlink>
    </w:p>
    <w:p w:rsidR="00767264" w:rsidRDefault="00B038BF">
      <w:pPr>
        <w:pStyle w:val="Spistreci4"/>
        <w:framePr w:w="9058" w:h="13931" w:hRule="exact" w:wrap="none" w:vAnchor="page" w:hAnchor="page" w:x="1432" w:y="1546"/>
        <w:numPr>
          <w:ilvl w:val="1"/>
          <w:numId w:val="1"/>
        </w:numPr>
        <w:shd w:val="clear" w:color="auto" w:fill="auto"/>
        <w:tabs>
          <w:tab w:val="left" w:pos="648"/>
          <w:tab w:val="right" w:leader="dot" w:pos="8601"/>
        </w:tabs>
        <w:spacing w:before="0"/>
        <w:ind w:right="20"/>
        <w:jc w:val="right"/>
      </w:pPr>
      <w:hyperlink w:anchor="bookmark6" w:tooltip="Current Document">
        <w:r w:rsidR="0085474C">
          <w:rPr>
            <w:rStyle w:val="Spistreci3Znak"/>
          </w:rPr>
          <w:t>Zakres Robót objętych ST</w:t>
        </w:r>
        <w:r w:rsidR="0085474C">
          <w:rPr>
            <w:rStyle w:val="Spistreci3Znak"/>
          </w:rPr>
          <w:tab/>
          <w:t>5</w:t>
        </w:r>
      </w:hyperlink>
    </w:p>
    <w:p w:rsidR="00767264" w:rsidRDefault="00B038BF">
      <w:pPr>
        <w:pStyle w:val="Spistreci4"/>
        <w:framePr w:w="9058" w:h="13931" w:hRule="exact" w:wrap="none" w:vAnchor="page" w:hAnchor="page" w:x="1432" w:y="1546"/>
        <w:numPr>
          <w:ilvl w:val="1"/>
          <w:numId w:val="1"/>
        </w:numPr>
        <w:shd w:val="clear" w:color="auto" w:fill="auto"/>
        <w:tabs>
          <w:tab w:val="left" w:pos="653"/>
          <w:tab w:val="right" w:leader="dot" w:pos="8601"/>
        </w:tabs>
        <w:spacing w:before="0"/>
        <w:ind w:right="20"/>
        <w:jc w:val="right"/>
      </w:pPr>
      <w:hyperlink w:anchor="bookmark7" w:tooltip="Current Document">
        <w:r w:rsidR="0085474C">
          <w:rPr>
            <w:rStyle w:val="Spistreci3Znak"/>
          </w:rPr>
          <w:t>Ogólny opis planowanych Robót objętych ST</w:t>
        </w:r>
        <w:r w:rsidR="0085474C">
          <w:rPr>
            <w:rStyle w:val="Spistreci3Znak"/>
          </w:rPr>
          <w:tab/>
          <w:t>5</w:t>
        </w:r>
      </w:hyperlink>
    </w:p>
    <w:p w:rsidR="00767264" w:rsidRDefault="00B038BF">
      <w:pPr>
        <w:pStyle w:val="Spistreci4"/>
        <w:framePr w:w="9058" w:h="13931" w:hRule="exact" w:wrap="none" w:vAnchor="page" w:hAnchor="page" w:x="1432" w:y="1546"/>
        <w:numPr>
          <w:ilvl w:val="1"/>
          <w:numId w:val="1"/>
        </w:numPr>
        <w:shd w:val="clear" w:color="auto" w:fill="auto"/>
        <w:tabs>
          <w:tab w:val="left" w:pos="653"/>
          <w:tab w:val="right" w:leader="dot" w:pos="8601"/>
        </w:tabs>
        <w:spacing w:before="0"/>
        <w:ind w:right="20"/>
        <w:jc w:val="right"/>
      </w:pPr>
      <w:hyperlink w:anchor="bookmark8" w:tooltip="Current Document">
        <w:r w:rsidR="0085474C">
          <w:rPr>
            <w:rStyle w:val="Spistreci3Znak"/>
          </w:rPr>
          <w:t>Określenia podstawowe</w:t>
        </w:r>
        <w:r w:rsidR="0085474C">
          <w:rPr>
            <w:rStyle w:val="Spistreci3Znak"/>
          </w:rPr>
          <w:tab/>
          <w:t>6</w:t>
        </w:r>
      </w:hyperlink>
    </w:p>
    <w:p w:rsidR="00767264" w:rsidRDefault="00B038BF">
      <w:pPr>
        <w:pStyle w:val="Spistreci4"/>
        <w:framePr w:w="9058" w:h="13931" w:hRule="exact" w:wrap="none" w:vAnchor="page" w:hAnchor="page" w:x="1432" w:y="1546"/>
        <w:numPr>
          <w:ilvl w:val="1"/>
          <w:numId w:val="1"/>
        </w:numPr>
        <w:shd w:val="clear" w:color="auto" w:fill="auto"/>
        <w:tabs>
          <w:tab w:val="left" w:pos="653"/>
          <w:tab w:val="right" w:leader="dot" w:pos="8601"/>
        </w:tabs>
        <w:spacing w:before="0"/>
        <w:ind w:right="20"/>
        <w:jc w:val="right"/>
      </w:pPr>
      <w:hyperlink w:anchor="bookmark9" w:tooltip="Current Document">
        <w:r w:rsidR="0085474C">
          <w:rPr>
            <w:rStyle w:val="Spistreci3Znak"/>
          </w:rPr>
          <w:t>Ogólne wymagania dotyczące Robót</w:t>
        </w:r>
        <w:r w:rsidR="0085474C">
          <w:rPr>
            <w:rStyle w:val="Spistreci3Znak"/>
          </w:rPr>
          <w:tab/>
          <w:t>6</w:t>
        </w:r>
      </w:hyperlink>
    </w:p>
    <w:p w:rsidR="00767264" w:rsidRDefault="00B038BF">
      <w:pPr>
        <w:pStyle w:val="Spistreci4"/>
        <w:framePr w:w="9058" w:h="13931" w:hRule="exact" w:wrap="none" w:vAnchor="page" w:hAnchor="page" w:x="1432" w:y="1546"/>
        <w:numPr>
          <w:ilvl w:val="0"/>
          <w:numId w:val="1"/>
        </w:numPr>
        <w:shd w:val="clear" w:color="auto" w:fill="auto"/>
        <w:tabs>
          <w:tab w:val="left" w:pos="666"/>
          <w:tab w:val="right" w:leader="dot" w:pos="9040"/>
        </w:tabs>
        <w:spacing w:before="0"/>
        <w:ind w:left="220"/>
      </w:pPr>
      <w:hyperlink w:anchor="bookmark10" w:tooltip="Current Document">
        <w:r w:rsidR="0085474C">
          <w:rPr>
            <w:rStyle w:val="Spistreci3Znak"/>
          </w:rPr>
          <w:t>MATERIAŁY</w:t>
        </w:r>
        <w:r w:rsidR="0085474C">
          <w:rPr>
            <w:rStyle w:val="Spistreci3Znak"/>
          </w:rPr>
          <w:tab/>
          <w:t>9</w:t>
        </w:r>
      </w:hyperlink>
    </w:p>
    <w:p w:rsidR="00767264" w:rsidRDefault="00B038BF">
      <w:pPr>
        <w:pStyle w:val="Spistreci4"/>
        <w:framePr w:w="9058" w:h="13931" w:hRule="exact" w:wrap="none" w:vAnchor="page" w:hAnchor="page" w:x="1432" w:y="1546"/>
        <w:numPr>
          <w:ilvl w:val="1"/>
          <w:numId w:val="1"/>
        </w:numPr>
        <w:shd w:val="clear" w:color="auto" w:fill="auto"/>
        <w:tabs>
          <w:tab w:val="left" w:pos="667"/>
          <w:tab w:val="right" w:leader="dot" w:pos="8601"/>
        </w:tabs>
        <w:spacing w:before="0"/>
        <w:ind w:right="20"/>
        <w:jc w:val="right"/>
      </w:pPr>
      <w:hyperlink w:anchor="bookmark11" w:tooltip="Current Document">
        <w:r w:rsidR="0085474C">
          <w:rPr>
            <w:rStyle w:val="Spistreci3Znak"/>
          </w:rPr>
          <w:t>Uwagi Ogólne</w:t>
        </w:r>
        <w:r w:rsidR="0085474C">
          <w:rPr>
            <w:rStyle w:val="Spistreci3Znak"/>
          </w:rPr>
          <w:tab/>
          <w:t>9</w:t>
        </w:r>
      </w:hyperlink>
    </w:p>
    <w:p w:rsidR="00767264" w:rsidRDefault="00B038BF">
      <w:pPr>
        <w:pStyle w:val="Spistreci4"/>
        <w:framePr w:w="9058" w:h="13931" w:hRule="exact" w:wrap="none" w:vAnchor="page" w:hAnchor="page" w:x="1432" w:y="1546"/>
        <w:numPr>
          <w:ilvl w:val="1"/>
          <w:numId w:val="1"/>
        </w:numPr>
        <w:shd w:val="clear" w:color="auto" w:fill="auto"/>
        <w:tabs>
          <w:tab w:val="left" w:pos="667"/>
          <w:tab w:val="right" w:leader="dot" w:pos="8601"/>
        </w:tabs>
        <w:spacing w:before="0"/>
        <w:ind w:right="20"/>
        <w:jc w:val="right"/>
      </w:pPr>
      <w:hyperlink w:anchor="bookmark12" w:tooltip="Current Document">
        <w:r w:rsidR="0085474C">
          <w:rPr>
            <w:rStyle w:val="Spistreci3Znak"/>
          </w:rPr>
          <w:t>Materiały nie odpowiadające wymaganiom Specyfikacji Technicznych</w:t>
        </w:r>
        <w:r w:rsidR="0085474C">
          <w:rPr>
            <w:rStyle w:val="Spistreci3Znak"/>
          </w:rPr>
          <w:tab/>
          <w:t>9</w:t>
        </w:r>
      </w:hyperlink>
    </w:p>
    <w:p w:rsidR="00767264" w:rsidRDefault="00B038BF">
      <w:pPr>
        <w:pStyle w:val="Spistreci4"/>
        <w:framePr w:w="9058" w:h="13931" w:hRule="exact" w:wrap="none" w:vAnchor="page" w:hAnchor="page" w:x="1432" w:y="1546"/>
        <w:numPr>
          <w:ilvl w:val="1"/>
          <w:numId w:val="1"/>
        </w:numPr>
        <w:shd w:val="clear" w:color="auto" w:fill="auto"/>
        <w:tabs>
          <w:tab w:val="left" w:pos="667"/>
          <w:tab w:val="right" w:leader="dot" w:pos="8601"/>
        </w:tabs>
        <w:spacing w:before="0"/>
        <w:ind w:right="20"/>
        <w:jc w:val="right"/>
      </w:pPr>
      <w:hyperlink w:anchor="bookmark13" w:tooltip="Current Document">
        <w:r w:rsidR="0085474C">
          <w:rPr>
            <w:rStyle w:val="Spistreci3Znak"/>
          </w:rPr>
          <w:t>Przechowywanie i składowanie materiałów</w:t>
        </w:r>
        <w:r w:rsidR="0085474C">
          <w:rPr>
            <w:rStyle w:val="Spistreci3Znak"/>
          </w:rPr>
          <w:tab/>
          <w:t>9</w:t>
        </w:r>
      </w:hyperlink>
    </w:p>
    <w:p w:rsidR="00767264" w:rsidRDefault="00B038BF">
      <w:pPr>
        <w:pStyle w:val="Spistreci4"/>
        <w:framePr w:w="9058" w:h="13931" w:hRule="exact" w:wrap="none" w:vAnchor="page" w:hAnchor="page" w:x="1432" w:y="1546"/>
        <w:numPr>
          <w:ilvl w:val="1"/>
          <w:numId w:val="1"/>
        </w:numPr>
        <w:shd w:val="clear" w:color="auto" w:fill="auto"/>
        <w:tabs>
          <w:tab w:val="left" w:pos="653"/>
          <w:tab w:val="right" w:leader="dot" w:pos="8601"/>
        </w:tabs>
        <w:spacing w:before="0"/>
        <w:ind w:right="20"/>
        <w:jc w:val="right"/>
      </w:pPr>
      <w:hyperlink w:anchor="bookmark14" w:tooltip="Current Document">
        <w:r w:rsidR="0085474C">
          <w:rPr>
            <w:rStyle w:val="Spistreci3Znak"/>
          </w:rPr>
          <w:t>Wariantowe stosowanie materiałów</w:t>
        </w:r>
        <w:r w:rsidR="0085474C">
          <w:rPr>
            <w:rStyle w:val="Spistreci3Znak"/>
          </w:rPr>
          <w:tab/>
          <w:t>10</w:t>
        </w:r>
      </w:hyperlink>
    </w:p>
    <w:p w:rsidR="00767264" w:rsidRDefault="00B038BF">
      <w:pPr>
        <w:pStyle w:val="Spistreci4"/>
        <w:framePr w:w="9058" w:h="13931" w:hRule="exact" w:wrap="none" w:vAnchor="page" w:hAnchor="page" w:x="1432" w:y="1546"/>
        <w:numPr>
          <w:ilvl w:val="0"/>
          <w:numId w:val="1"/>
        </w:numPr>
        <w:shd w:val="clear" w:color="auto" w:fill="auto"/>
        <w:tabs>
          <w:tab w:val="left" w:pos="662"/>
          <w:tab w:val="right" w:leader="dot" w:pos="9040"/>
        </w:tabs>
        <w:spacing w:before="0"/>
        <w:ind w:left="220"/>
      </w:pPr>
      <w:hyperlink w:anchor="bookmark15" w:tooltip="Current Document">
        <w:r w:rsidR="0085474C">
          <w:rPr>
            <w:rStyle w:val="Spistreci3Znak"/>
          </w:rPr>
          <w:t xml:space="preserve">SPRZĘT </w:t>
        </w:r>
        <w:r w:rsidR="0085474C">
          <w:rPr>
            <w:rStyle w:val="Spistreci3Znak"/>
          </w:rPr>
          <w:tab/>
          <w:t xml:space="preserve"> 10</w:t>
        </w:r>
      </w:hyperlink>
    </w:p>
    <w:p w:rsidR="00767264" w:rsidRDefault="00B038BF">
      <w:pPr>
        <w:pStyle w:val="Spistreci4"/>
        <w:framePr w:w="9058" w:h="13931" w:hRule="exact" w:wrap="none" w:vAnchor="page" w:hAnchor="page" w:x="1432" w:y="1546"/>
        <w:numPr>
          <w:ilvl w:val="0"/>
          <w:numId w:val="1"/>
        </w:numPr>
        <w:shd w:val="clear" w:color="auto" w:fill="auto"/>
        <w:tabs>
          <w:tab w:val="left" w:pos="657"/>
          <w:tab w:val="right" w:leader="dot" w:pos="9040"/>
        </w:tabs>
        <w:spacing w:before="0"/>
        <w:ind w:left="220"/>
      </w:pPr>
      <w:hyperlink w:anchor="bookmark16" w:tooltip="Current Document">
        <w:r w:rsidR="0085474C">
          <w:rPr>
            <w:rStyle w:val="Spistreci3Znak"/>
          </w:rPr>
          <w:t xml:space="preserve">TRANSPORT </w:t>
        </w:r>
        <w:r w:rsidR="0085474C">
          <w:rPr>
            <w:rStyle w:val="Spistreci3Znak"/>
          </w:rPr>
          <w:tab/>
          <w:t xml:space="preserve"> 10</w:t>
        </w:r>
      </w:hyperlink>
    </w:p>
    <w:p w:rsidR="00767264" w:rsidRDefault="00B038BF">
      <w:pPr>
        <w:pStyle w:val="Spistreci4"/>
        <w:framePr w:w="9058" w:h="13931" w:hRule="exact" w:wrap="none" w:vAnchor="page" w:hAnchor="page" w:x="1432" w:y="1546"/>
        <w:numPr>
          <w:ilvl w:val="0"/>
          <w:numId w:val="1"/>
        </w:numPr>
        <w:shd w:val="clear" w:color="auto" w:fill="auto"/>
        <w:tabs>
          <w:tab w:val="left" w:pos="657"/>
          <w:tab w:val="right" w:leader="dot" w:pos="9040"/>
        </w:tabs>
        <w:spacing w:before="0"/>
        <w:ind w:left="220"/>
      </w:pPr>
      <w:hyperlink w:anchor="bookmark17" w:tooltip="Current Document">
        <w:r w:rsidR="0085474C">
          <w:rPr>
            <w:rStyle w:val="Spistreci3Znak"/>
          </w:rPr>
          <w:t>WYKONANIE ROBÓT</w:t>
        </w:r>
        <w:r w:rsidR="0085474C">
          <w:rPr>
            <w:rStyle w:val="Spistreci3Znak"/>
          </w:rPr>
          <w:tab/>
          <w:t>10</w:t>
        </w:r>
      </w:hyperlink>
    </w:p>
    <w:p w:rsidR="00767264" w:rsidRDefault="00B038BF">
      <w:pPr>
        <w:pStyle w:val="Spistreci4"/>
        <w:framePr w:w="9058" w:h="13931" w:hRule="exact" w:wrap="none" w:vAnchor="page" w:hAnchor="page" w:x="1432" w:y="1546"/>
        <w:numPr>
          <w:ilvl w:val="1"/>
          <w:numId w:val="1"/>
        </w:numPr>
        <w:shd w:val="clear" w:color="auto" w:fill="auto"/>
        <w:tabs>
          <w:tab w:val="left" w:pos="662"/>
          <w:tab w:val="right" w:leader="dot" w:pos="8601"/>
        </w:tabs>
        <w:spacing w:before="0"/>
        <w:ind w:right="20"/>
        <w:jc w:val="right"/>
      </w:pPr>
      <w:hyperlink w:anchor="bookmark18" w:tooltip="Current Document">
        <w:r w:rsidR="0085474C">
          <w:rPr>
            <w:rStyle w:val="Spistreci3Znak"/>
          </w:rPr>
          <w:t xml:space="preserve">Ogólne zasady wykonywania Robót </w:t>
        </w:r>
        <w:r w:rsidR="0085474C">
          <w:rPr>
            <w:rStyle w:val="Spistreci3Znak"/>
          </w:rPr>
          <w:tab/>
          <w:t xml:space="preserve"> 10</w:t>
        </w:r>
      </w:hyperlink>
    </w:p>
    <w:p w:rsidR="00767264" w:rsidRDefault="00B038BF">
      <w:pPr>
        <w:pStyle w:val="Spistreci4"/>
        <w:framePr w:w="9058" w:h="13931" w:hRule="exact" w:wrap="none" w:vAnchor="page" w:hAnchor="page" w:x="1432" w:y="1546"/>
        <w:numPr>
          <w:ilvl w:val="0"/>
          <w:numId w:val="1"/>
        </w:numPr>
        <w:shd w:val="clear" w:color="auto" w:fill="auto"/>
        <w:tabs>
          <w:tab w:val="left" w:pos="671"/>
          <w:tab w:val="right" w:leader="dot" w:pos="9040"/>
        </w:tabs>
        <w:spacing w:before="0"/>
        <w:ind w:left="220"/>
      </w:pPr>
      <w:hyperlink w:anchor="bookmark19" w:tooltip="Current Document">
        <w:r w:rsidR="0085474C">
          <w:rPr>
            <w:rStyle w:val="Spistreci3Znak"/>
          </w:rPr>
          <w:t>KONTROLA JAKOŚCI ROBÓT</w:t>
        </w:r>
        <w:r w:rsidR="0085474C">
          <w:rPr>
            <w:rStyle w:val="Spistreci3Znak"/>
          </w:rPr>
          <w:tab/>
          <w:t>11</w:t>
        </w:r>
      </w:hyperlink>
    </w:p>
    <w:p w:rsidR="00767264" w:rsidRDefault="00B038BF">
      <w:pPr>
        <w:pStyle w:val="Spistreci4"/>
        <w:framePr w:w="9058" w:h="13931" w:hRule="exact" w:wrap="none" w:vAnchor="page" w:hAnchor="page" w:x="1432" w:y="1546"/>
        <w:numPr>
          <w:ilvl w:val="1"/>
          <w:numId w:val="1"/>
        </w:numPr>
        <w:shd w:val="clear" w:color="auto" w:fill="auto"/>
        <w:tabs>
          <w:tab w:val="left" w:pos="662"/>
          <w:tab w:val="right" w:leader="dot" w:pos="8601"/>
        </w:tabs>
        <w:spacing w:before="0"/>
        <w:ind w:right="20"/>
        <w:jc w:val="right"/>
      </w:pPr>
      <w:hyperlink w:anchor="bookmark20" w:tooltip="Current Document">
        <w:r w:rsidR="0085474C">
          <w:rPr>
            <w:rStyle w:val="Spistreci3Znak"/>
          </w:rPr>
          <w:t>System kontroli jakości Robót</w:t>
        </w:r>
        <w:r w:rsidR="0085474C">
          <w:rPr>
            <w:rStyle w:val="Spistreci3Znak"/>
          </w:rPr>
          <w:tab/>
          <w:t>11</w:t>
        </w:r>
      </w:hyperlink>
    </w:p>
    <w:p w:rsidR="00767264" w:rsidRDefault="00B038BF">
      <w:pPr>
        <w:pStyle w:val="Spistreci4"/>
        <w:framePr w:w="9058" w:h="13931" w:hRule="exact" w:wrap="none" w:vAnchor="page" w:hAnchor="page" w:x="1432" w:y="1546"/>
        <w:numPr>
          <w:ilvl w:val="1"/>
          <w:numId w:val="1"/>
        </w:numPr>
        <w:shd w:val="clear" w:color="auto" w:fill="auto"/>
        <w:tabs>
          <w:tab w:val="left" w:pos="672"/>
          <w:tab w:val="right" w:leader="dot" w:pos="8601"/>
        </w:tabs>
        <w:spacing w:before="0"/>
        <w:ind w:right="20"/>
        <w:jc w:val="right"/>
      </w:pPr>
      <w:hyperlink w:anchor="bookmark21" w:tooltip="Current Document">
        <w:r w:rsidR="0085474C">
          <w:rPr>
            <w:rStyle w:val="Spistreci3Znak"/>
          </w:rPr>
          <w:t>Kontrola, pomiary i badania</w:t>
        </w:r>
        <w:r w:rsidR="0085474C">
          <w:rPr>
            <w:rStyle w:val="Spistreci3Znak"/>
          </w:rPr>
          <w:tab/>
          <w:t>14</w:t>
        </w:r>
      </w:hyperlink>
    </w:p>
    <w:p w:rsidR="00767264" w:rsidRDefault="00B038BF">
      <w:pPr>
        <w:pStyle w:val="Spistreci4"/>
        <w:framePr w:w="9058" w:h="13931" w:hRule="exact" w:wrap="none" w:vAnchor="page" w:hAnchor="page" w:x="1432" w:y="1546"/>
        <w:numPr>
          <w:ilvl w:val="0"/>
          <w:numId w:val="1"/>
        </w:numPr>
        <w:shd w:val="clear" w:color="auto" w:fill="auto"/>
        <w:tabs>
          <w:tab w:val="left" w:pos="662"/>
          <w:tab w:val="right" w:leader="dot" w:pos="9040"/>
        </w:tabs>
        <w:spacing w:before="0"/>
        <w:ind w:left="220"/>
      </w:pPr>
      <w:hyperlink w:anchor="bookmark22" w:tooltip="Current Document">
        <w:r w:rsidR="0085474C">
          <w:rPr>
            <w:rStyle w:val="Spistreci3Znak"/>
          </w:rPr>
          <w:t>ODBIÓR ROBÓT</w:t>
        </w:r>
        <w:r w:rsidR="0085474C">
          <w:rPr>
            <w:rStyle w:val="Spistreci3Znak"/>
          </w:rPr>
          <w:tab/>
          <w:t>14</w:t>
        </w:r>
      </w:hyperlink>
    </w:p>
    <w:p w:rsidR="00767264" w:rsidRDefault="00B038BF">
      <w:pPr>
        <w:pStyle w:val="Spistreci4"/>
        <w:framePr w:w="9058" w:h="13931" w:hRule="exact" w:wrap="none" w:vAnchor="page" w:hAnchor="page" w:x="1432" w:y="1546"/>
        <w:numPr>
          <w:ilvl w:val="1"/>
          <w:numId w:val="1"/>
        </w:numPr>
        <w:shd w:val="clear" w:color="auto" w:fill="auto"/>
        <w:tabs>
          <w:tab w:val="left" w:pos="672"/>
          <w:tab w:val="right" w:leader="dot" w:pos="8601"/>
        </w:tabs>
        <w:spacing w:before="0"/>
        <w:ind w:right="20"/>
        <w:jc w:val="right"/>
      </w:pPr>
      <w:hyperlink w:anchor="bookmark23" w:tooltip="Current Document">
        <w:r w:rsidR="0085474C">
          <w:rPr>
            <w:rStyle w:val="Spistreci3Znak"/>
          </w:rPr>
          <w:t xml:space="preserve">Rodzaje odbiorów robót </w:t>
        </w:r>
        <w:r w:rsidR="0085474C">
          <w:rPr>
            <w:rStyle w:val="Spistreci3Znak"/>
          </w:rPr>
          <w:tab/>
          <w:t xml:space="preserve"> 14</w:t>
        </w:r>
      </w:hyperlink>
    </w:p>
    <w:p w:rsidR="00767264" w:rsidRDefault="00B038BF">
      <w:pPr>
        <w:pStyle w:val="Spistreci4"/>
        <w:framePr w:w="9058" w:h="13931" w:hRule="exact" w:wrap="none" w:vAnchor="page" w:hAnchor="page" w:x="1432" w:y="1546"/>
        <w:numPr>
          <w:ilvl w:val="1"/>
          <w:numId w:val="1"/>
        </w:numPr>
        <w:shd w:val="clear" w:color="auto" w:fill="auto"/>
        <w:tabs>
          <w:tab w:val="left" w:pos="662"/>
          <w:tab w:val="right" w:leader="dot" w:pos="8601"/>
        </w:tabs>
        <w:spacing w:before="0"/>
        <w:ind w:right="20"/>
        <w:jc w:val="right"/>
      </w:pPr>
      <w:hyperlink w:anchor="bookmark24" w:tooltip="Current Document">
        <w:r w:rsidR="0085474C">
          <w:rPr>
            <w:rStyle w:val="Spistreci3Znak"/>
          </w:rPr>
          <w:t>Odbiór robót zanikających lub ulegających zakryciu</w:t>
        </w:r>
        <w:r w:rsidR="0085474C">
          <w:rPr>
            <w:rStyle w:val="Spistreci3Znak"/>
          </w:rPr>
          <w:tab/>
          <w:t>14</w:t>
        </w:r>
      </w:hyperlink>
    </w:p>
    <w:p w:rsidR="00767264" w:rsidRDefault="00B038BF">
      <w:pPr>
        <w:pStyle w:val="Spistreci4"/>
        <w:framePr w:w="9058" w:h="13931" w:hRule="exact" w:wrap="none" w:vAnchor="page" w:hAnchor="page" w:x="1432" w:y="1546"/>
        <w:numPr>
          <w:ilvl w:val="1"/>
          <w:numId w:val="1"/>
        </w:numPr>
        <w:shd w:val="clear" w:color="auto" w:fill="auto"/>
        <w:tabs>
          <w:tab w:val="left" w:pos="662"/>
          <w:tab w:val="right" w:leader="dot" w:pos="8601"/>
        </w:tabs>
        <w:spacing w:before="0"/>
        <w:ind w:right="20"/>
        <w:jc w:val="right"/>
      </w:pPr>
      <w:hyperlink w:anchor="bookmark25" w:tooltip="Current Document">
        <w:r w:rsidR="0085474C">
          <w:rPr>
            <w:rStyle w:val="Spistreci3Znak"/>
          </w:rPr>
          <w:t xml:space="preserve">Odbiór częściowy </w:t>
        </w:r>
        <w:r w:rsidR="0085474C">
          <w:rPr>
            <w:rStyle w:val="Spistreci3Znak"/>
          </w:rPr>
          <w:tab/>
          <w:t xml:space="preserve"> 15</w:t>
        </w:r>
      </w:hyperlink>
    </w:p>
    <w:p w:rsidR="00767264" w:rsidRDefault="00B038BF">
      <w:pPr>
        <w:pStyle w:val="Spistreci4"/>
        <w:framePr w:w="9058" w:h="13931" w:hRule="exact" w:wrap="none" w:vAnchor="page" w:hAnchor="page" w:x="1432" w:y="1546"/>
        <w:numPr>
          <w:ilvl w:val="1"/>
          <w:numId w:val="1"/>
        </w:numPr>
        <w:shd w:val="clear" w:color="auto" w:fill="auto"/>
        <w:tabs>
          <w:tab w:val="left" w:pos="662"/>
          <w:tab w:val="right" w:leader="dot" w:pos="8601"/>
        </w:tabs>
        <w:spacing w:before="0"/>
        <w:ind w:right="20"/>
        <w:jc w:val="right"/>
      </w:pPr>
      <w:hyperlink w:anchor="bookmark26" w:tooltip="Current Document">
        <w:r w:rsidR="0085474C">
          <w:rPr>
            <w:rStyle w:val="Spistreci3Znak"/>
          </w:rPr>
          <w:t>Odbiór ostateczny robót</w:t>
        </w:r>
        <w:r w:rsidR="0085474C">
          <w:rPr>
            <w:rStyle w:val="Spistreci3Znak"/>
          </w:rPr>
          <w:tab/>
          <w:t xml:space="preserve"> 15</w:t>
        </w:r>
      </w:hyperlink>
    </w:p>
    <w:p w:rsidR="00767264" w:rsidRDefault="00B038BF">
      <w:pPr>
        <w:pStyle w:val="Spistreci4"/>
        <w:framePr w:w="9058" w:h="13931" w:hRule="exact" w:wrap="none" w:vAnchor="page" w:hAnchor="page" w:x="1432" w:y="1546"/>
        <w:numPr>
          <w:ilvl w:val="1"/>
          <w:numId w:val="1"/>
        </w:numPr>
        <w:shd w:val="clear" w:color="auto" w:fill="auto"/>
        <w:tabs>
          <w:tab w:val="left" w:pos="662"/>
          <w:tab w:val="right" w:leader="dot" w:pos="8601"/>
        </w:tabs>
        <w:spacing w:before="0"/>
        <w:ind w:right="20"/>
        <w:jc w:val="right"/>
      </w:pPr>
      <w:hyperlink w:anchor="bookmark27" w:tooltip="Current Document">
        <w:r w:rsidR="0085474C">
          <w:rPr>
            <w:rStyle w:val="Spistreci3Znak"/>
          </w:rPr>
          <w:t xml:space="preserve">Odbiór pogwarancyjny </w:t>
        </w:r>
        <w:r w:rsidR="0085474C">
          <w:rPr>
            <w:rStyle w:val="Spistreci3Znak"/>
          </w:rPr>
          <w:tab/>
          <w:t xml:space="preserve"> 16</w:t>
        </w:r>
      </w:hyperlink>
    </w:p>
    <w:p w:rsidR="00767264" w:rsidRDefault="00B038BF">
      <w:pPr>
        <w:pStyle w:val="Spistreci4"/>
        <w:framePr w:w="9058" w:h="13931" w:hRule="exact" w:wrap="none" w:vAnchor="page" w:hAnchor="page" w:x="1432" w:y="1546"/>
        <w:numPr>
          <w:ilvl w:val="0"/>
          <w:numId w:val="1"/>
        </w:numPr>
        <w:shd w:val="clear" w:color="auto" w:fill="auto"/>
        <w:tabs>
          <w:tab w:val="left" w:pos="671"/>
          <w:tab w:val="right" w:leader="dot" w:pos="9040"/>
        </w:tabs>
        <w:spacing w:before="0"/>
        <w:ind w:left="220"/>
      </w:pPr>
      <w:hyperlink w:anchor="bookmark28" w:tooltip="Current Document">
        <w:r w:rsidR="0085474C">
          <w:rPr>
            <w:rStyle w:val="Spistreci3Znak"/>
          </w:rPr>
          <w:t>PODSTAWA PŁATNOŚCI</w:t>
        </w:r>
        <w:r w:rsidR="0085474C">
          <w:rPr>
            <w:rStyle w:val="Spistreci3Znak"/>
          </w:rPr>
          <w:tab/>
          <w:t>16</w:t>
        </w:r>
      </w:hyperlink>
    </w:p>
    <w:p w:rsidR="00767264" w:rsidRDefault="00B038BF">
      <w:pPr>
        <w:pStyle w:val="Spistreci4"/>
        <w:framePr w:w="9058" w:h="13931" w:hRule="exact" w:wrap="none" w:vAnchor="page" w:hAnchor="page" w:x="1432" w:y="1546"/>
        <w:numPr>
          <w:ilvl w:val="1"/>
          <w:numId w:val="1"/>
        </w:numPr>
        <w:shd w:val="clear" w:color="auto" w:fill="auto"/>
        <w:tabs>
          <w:tab w:val="left" w:pos="672"/>
          <w:tab w:val="right" w:leader="dot" w:pos="8601"/>
        </w:tabs>
        <w:spacing w:before="0"/>
        <w:ind w:right="20"/>
        <w:jc w:val="right"/>
      </w:pPr>
      <w:hyperlink w:anchor="bookmark29" w:tooltip="Current Document">
        <w:r w:rsidR="0085474C">
          <w:rPr>
            <w:rStyle w:val="Spistreci3Znak"/>
          </w:rPr>
          <w:t xml:space="preserve">Ustalenia ogólne </w:t>
        </w:r>
        <w:r w:rsidR="0085474C">
          <w:rPr>
            <w:rStyle w:val="Spistreci3Znak"/>
          </w:rPr>
          <w:tab/>
          <w:t xml:space="preserve"> 16</w:t>
        </w:r>
      </w:hyperlink>
    </w:p>
    <w:p w:rsidR="00767264" w:rsidRDefault="00B038BF">
      <w:pPr>
        <w:pStyle w:val="Spistreci4"/>
        <w:framePr w:w="9058" w:h="13931" w:hRule="exact" w:wrap="none" w:vAnchor="page" w:hAnchor="page" w:x="1432" w:y="1546"/>
        <w:numPr>
          <w:ilvl w:val="0"/>
          <w:numId w:val="1"/>
        </w:numPr>
        <w:shd w:val="clear" w:color="auto" w:fill="auto"/>
        <w:tabs>
          <w:tab w:val="left" w:pos="671"/>
          <w:tab w:val="right" w:leader="dot" w:pos="9040"/>
        </w:tabs>
        <w:spacing w:before="0"/>
        <w:ind w:left="220"/>
      </w:pPr>
      <w:hyperlink w:anchor="bookmark30" w:tooltip="Current Document">
        <w:r w:rsidR="0085474C">
          <w:rPr>
            <w:rStyle w:val="Spistreci3Znak"/>
          </w:rPr>
          <w:t>PRZEPISY ZWIĄZANE</w:t>
        </w:r>
        <w:r w:rsidR="0085474C">
          <w:rPr>
            <w:rStyle w:val="Spistreci3Znak"/>
          </w:rPr>
          <w:tab/>
          <w:t>16</w:t>
        </w:r>
      </w:hyperlink>
    </w:p>
    <w:p w:rsidR="00767264" w:rsidRDefault="00B038BF">
      <w:pPr>
        <w:pStyle w:val="Spistreci3"/>
        <w:framePr w:w="9058" w:h="13931" w:hRule="exact" w:wrap="none" w:vAnchor="page" w:hAnchor="page" w:x="1432" w:y="1546"/>
        <w:shd w:val="clear" w:color="auto" w:fill="auto"/>
        <w:tabs>
          <w:tab w:val="right" w:leader="dot" w:pos="9043"/>
        </w:tabs>
        <w:spacing w:before="0"/>
      </w:pPr>
      <w:hyperlink w:anchor="bookmark31" w:tooltip="Current Document">
        <w:r w:rsidR="0085474C">
          <w:t>S-01 WYTYCZENIE TRASY i PUNKTÓW WYSOKOŚCIOWYCH</w:t>
        </w:r>
        <w:r w:rsidR="0085474C">
          <w:tab/>
          <w:t>17</w:t>
        </w:r>
      </w:hyperlink>
    </w:p>
    <w:p w:rsidR="00767264" w:rsidRDefault="00B038BF">
      <w:pPr>
        <w:pStyle w:val="Spistreci4"/>
        <w:framePr w:w="9058" w:h="13931" w:hRule="exact" w:wrap="none" w:vAnchor="page" w:hAnchor="page" w:x="1432" w:y="1546"/>
        <w:numPr>
          <w:ilvl w:val="0"/>
          <w:numId w:val="2"/>
        </w:numPr>
        <w:shd w:val="clear" w:color="auto" w:fill="auto"/>
        <w:tabs>
          <w:tab w:val="left" w:leader="dot" w:pos="8759"/>
          <w:tab w:val="left" w:pos="647"/>
        </w:tabs>
        <w:spacing w:before="0"/>
        <w:ind w:left="220"/>
      </w:pPr>
      <w:hyperlink w:anchor="bookmark32" w:tooltip="Current Document">
        <w:r w:rsidR="0085474C">
          <w:rPr>
            <w:rStyle w:val="Spistreci3Znak"/>
          </w:rPr>
          <w:t>WSTĘP</w:t>
        </w:r>
        <w:r w:rsidR="0085474C">
          <w:rPr>
            <w:rStyle w:val="Spistreci3Znak"/>
          </w:rPr>
          <w:tab/>
          <w:t xml:space="preserve"> 17</w:t>
        </w:r>
      </w:hyperlink>
    </w:p>
    <w:p w:rsidR="00767264" w:rsidRDefault="00B038BF">
      <w:pPr>
        <w:pStyle w:val="Spistreci4"/>
        <w:framePr w:w="9058" w:h="13931" w:hRule="exact" w:wrap="none" w:vAnchor="page" w:hAnchor="page" w:x="1432" w:y="1546"/>
        <w:numPr>
          <w:ilvl w:val="1"/>
          <w:numId w:val="2"/>
        </w:numPr>
        <w:shd w:val="clear" w:color="auto" w:fill="auto"/>
        <w:tabs>
          <w:tab w:val="left" w:pos="662"/>
          <w:tab w:val="right" w:leader="dot" w:pos="8601"/>
        </w:tabs>
        <w:spacing w:before="0"/>
        <w:ind w:right="20"/>
        <w:jc w:val="right"/>
      </w:pPr>
      <w:hyperlink w:anchor="bookmark33" w:tooltip="Current Document">
        <w:r w:rsidR="0085474C">
          <w:rPr>
            <w:rStyle w:val="Spistreci3Znak"/>
          </w:rPr>
          <w:t>Przedmiot Specyfikacji Technicznej</w:t>
        </w:r>
        <w:r w:rsidR="0085474C">
          <w:rPr>
            <w:rStyle w:val="Spistreci3Znak"/>
          </w:rPr>
          <w:tab/>
          <w:t>17</w:t>
        </w:r>
      </w:hyperlink>
    </w:p>
    <w:p w:rsidR="00767264" w:rsidRDefault="00B038BF">
      <w:pPr>
        <w:pStyle w:val="Spistreci4"/>
        <w:framePr w:w="9058" w:h="13931" w:hRule="exact" w:wrap="none" w:vAnchor="page" w:hAnchor="page" w:x="1432" w:y="1546"/>
        <w:numPr>
          <w:ilvl w:val="1"/>
          <w:numId w:val="2"/>
        </w:numPr>
        <w:shd w:val="clear" w:color="auto" w:fill="auto"/>
        <w:tabs>
          <w:tab w:val="left" w:pos="648"/>
          <w:tab w:val="right" w:leader="dot" w:pos="8601"/>
        </w:tabs>
        <w:spacing w:before="0"/>
        <w:ind w:right="20"/>
        <w:jc w:val="right"/>
      </w:pPr>
      <w:hyperlink w:anchor="bookmark34" w:tooltip="Current Document">
        <w:r w:rsidR="0085474C">
          <w:rPr>
            <w:rStyle w:val="Spistreci3Znak"/>
          </w:rPr>
          <w:t>Zakres stosowania ST</w:t>
        </w:r>
        <w:r w:rsidR="0085474C">
          <w:rPr>
            <w:rStyle w:val="Spistreci3Znak"/>
          </w:rPr>
          <w:tab/>
          <w:t xml:space="preserve"> 17</w:t>
        </w:r>
      </w:hyperlink>
    </w:p>
    <w:p w:rsidR="00767264" w:rsidRDefault="00B038BF">
      <w:pPr>
        <w:pStyle w:val="Spistreci4"/>
        <w:framePr w:w="9058" w:h="13931" w:hRule="exact" w:wrap="none" w:vAnchor="page" w:hAnchor="page" w:x="1432" w:y="1546"/>
        <w:numPr>
          <w:ilvl w:val="1"/>
          <w:numId w:val="2"/>
        </w:numPr>
        <w:shd w:val="clear" w:color="auto" w:fill="auto"/>
        <w:tabs>
          <w:tab w:val="left" w:pos="648"/>
          <w:tab w:val="right" w:leader="dot" w:pos="8601"/>
        </w:tabs>
        <w:spacing w:before="0"/>
        <w:ind w:right="20"/>
        <w:jc w:val="right"/>
      </w:pPr>
      <w:hyperlink w:anchor="bookmark35" w:tooltip="Current Document">
        <w:r w:rsidR="0085474C">
          <w:rPr>
            <w:rStyle w:val="Spistreci3Znak"/>
          </w:rPr>
          <w:t xml:space="preserve">Zakres Robót objętych ST </w:t>
        </w:r>
        <w:r w:rsidR="0085474C">
          <w:rPr>
            <w:rStyle w:val="Spistreci3Znak"/>
          </w:rPr>
          <w:tab/>
          <w:t xml:space="preserve"> 17</w:t>
        </w:r>
      </w:hyperlink>
    </w:p>
    <w:p w:rsidR="00767264" w:rsidRDefault="00B038BF">
      <w:pPr>
        <w:pStyle w:val="Spistreci4"/>
        <w:framePr w:w="9058" w:h="13931" w:hRule="exact" w:wrap="none" w:vAnchor="page" w:hAnchor="page" w:x="1432" w:y="1546"/>
        <w:numPr>
          <w:ilvl w:val="1"/>
          <w:numId w:val="2"/>
        </w:numPr>
        <w:shd w:val="clear" w:color="auto" w:fill="auto"/>
        <w:tabs>
          <w:tab w:val="left" w:pos="653"/>
          <w:tab w:val="right" w:leader="dot" w:pos="8601"/>
        </w:tabs>
        <w:spacing w:before="0"/>
        <w:ind w:right="20"/>
        <w:jc w:val="right"/>
      </w:pPr>
      <w:hyperlink w:anchor="bookmark36" w:tooltip="Current Document">
        <w:r w:rsidR="0085474C">
          <w:rPr>
            <w:rStyle w:val="Spistreci3Znak"/>
          </w:rPr>
          <w:t xml:space="preserve">Określenia podstawowe </w:t>
        </w:r>
        <w:r w:rsidR="0085474C">
          <w:rPr>
            <w:rStyle w:val="Spistreci3Znak"/>
          </w:rPr>
          <w:tab/>
          <w:t xml:space="preserve"> 17</w:t>
        </w:r>
      </w:hyperlink>
    </w:p>
    <w:p w:rsidR="00767264" w:rsidRDefault="0085474C">
      <w:pPr>
        <w:pStyle w:val="Nagweklubstopka20"/>
        <w:framePr w:wrap="none" w:vAnchor="page" w:hAnchor="page" w:x="9770" w:y="15840"/>
        <w:shd w:val="clear" w:color="auto" w:fill="auto"/>
        <w:spacing w:line="140" w:lineRule="exact"/>
        <w:ind w:left="20"/>
      </w:pPr>
      <w:r>
        <w:t>str. 2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B038BF" w:rsidP="00F45237">
      <w:pPr>
        <w:pStyle w:val="Spistreci4"/>
        <w:framePr w:w="9058" w:h="14803" w:hRule="exact" w:wrap="none" w:vAnchor="page" w:hAnchor="page" w:x="1558" w:y="1592"/>
        <w:numPr>
          <w:ilvl w:val="1"/>
          <w:numId w:val="2"/>
        </w:numPr>
        <w:shd w:val="clear" w:color="auto" w:fill="auto"/>
        <w:tabs>
          <w:tab w:val="left" w:leader="dot" w:pos="8703"/>
          <w:tab w:val="left" w:pos="1033"/>
        </w:tabs>
        <w:spacing w:before="0"/>
        <w:ind w:left="380"/>
        <w:jc w:val="both"/>
      </w:pPr>
      <w:hyperlink w:anchor="bookmark37" w:tooltip="Current Document">
        <w:r w:rsidR="0085474C">
          <w:rPr>
            <w:rStyle w:val="Spistreci3Znak"/>
          </w:rPr>
          <w:t>Ogólne wymagania dotyczące Robót</w:t>
        </w:r>
        <w:r w:rsidR="0085474C">
          <w:rPr>
            <w:rStyle w:val="Spistreci3Znak"/>
          </w:rPr>
          <w:tab/>
          <w:t>17</w:t>
        </w:r>
      </w:hyperlink>
    </w:p>
    <w:p w:rsidR="00767264" w:rsidRDefault="00B038BF" w:rsidP="00F45237">
      <w:pPr>
        <w:pStyle w:val="Spistreci4"/>
        <w:framePr w:w="9058" w:h="14803" w:hRule="exact" w:wrap="none" w:vAnchor="page" w:hAnchor="page" w:x="1558" w:y="1592"/>
        <w:numPr>
          <w:ilvl w:val="0"/>
          <w:numId w:val="2"/>
        </w:numPr>
        <w:shd w:val="clear" w:color="auto" w:fill="auto"/>
        <w:tabs>
          <w:tab w:val="left" w:pos="826"/>
          <w:tab w:val="right" w:leader="dot" w:pos="9048"/>
        </w:tabs>
        <w:spacing w:before="0"/>
        <w:ind w:left="380"/>
        <w:jc w:val="both"/>
      </w:pPr>
      <w:hyperlink w:anchor="bookmark38" w:tooltip="Current Document">
        <w:r w:rsidR="0085474C">
          <w:rPr>
            <w:rStyle w:val="Spistreci3Znak"/>
          </w:rPr>
          <w:t>MATERIAŁY</w:t>
        </w:r>
        <w:r w:rsidR="0085474C">
          <w:rPr>
            <w:rStyle w:val="Spistreci3Znak"/>
          </w:rPr>
          <w:tab/>
          <w:t>17</w:t>
        </w:r>
      </w:hyperlink>
    </w:p>
    <w:p w:rsidR="00767264" w:rsidRDefault="00B038BF" w:rsidP="00F45237">
      <w:pPr>
        <w:pStyle w:val="Spistreci4"/>
        <w:framePr w:w="9058" w:h="14803" w:hRule="exact" w:wrap="none" w:vAnchor="page" w:hAnchor="page" w:x="1558" w:y="1592"/>
        <w:numPr>
          <w:ilvl w:val="0"/>
          <w:numId w:val="2"/>
        </w:numPr>
        <w:shd w:val="clear" w:color="auto" w:fill="auto"/>
        <w:tabs>
          <w:tab w:val="left" w:pos="822"/>
          <w:tab w:val="right" w:leader="dot" w:pos="9048"/>
        </w:tabs>
        <w:spacing w:before="0"/>
        <w:ind w:left="380"/>
        <w:jc w:val="both"/>
      </w:pPr>
      <w:hyperlink w:anchor="bookmark39" w:tooltip="Current Document">
        <w:r w:rsidR="0085474C">
          <w:rPr>
            <w:rStyle w:val="Spistreci3Znak"/>
          </w:rPr>
          <w:t>SPRZĘT</w:t>
        </w:r>
        <w:r w:rsidR="0085474C">
          <w:rPr>
            <w:rStyle w:val="Spistreci3Znak"/>
          </w:rPr>
          <w:tab/>
          <w:t>17</w:t>
        </w:r>
      </w:hyperlink>
    </w:p>
    <w:p w:rsidR="00767264" w:rsidRDefault="00B038BF" w:rsidP="00F45237">
      <w:pPr>
        <w:pStyle w:val="Spistreci4"/>
        <w:framePr w:w="9058" w:h="14803" w:hRule="exact" w:wrap="none" w:vAnchor="page" w:hAnchor="page" w:x="1558" w:y="1592"/>
        <w:numPr>
          <w:ilvl w:val="0"/>
          <w:numId w:val="2"/>
        </w:numPr>
        <w:shd w:val="clear" w:color="auto" w:fill="auto"/>
        <w:tabs>
          <w:tab w:val="left" w:pos="817"/>
          <w:tab w:val="right" w:leader="dot" w:pos="9048"/>
        </w:tabs>
        <w:spacing w:before="0"/>
        <w:ind w:left="380"/>
        <w:jc w:val="both"/>
      </w:pPr>
      <w:hyperlink w:anchor="bookmark40" w:tooltip="Current Document">
        <w:r w:rsidR="0085474C">
          <w:rPr>
            <w:rStyle w:val="Spistreci3Znak"/>
          </w:rPr>
          <w:t>TRANSPORT</w:t>
        </w:r>
        <w:r w:rsidR="0085474C">
          <w:rPr>
            <w:rStyle w:val="Spistreci3Znak"/>
          </w:rPr>
          <w:tab/>
          <w:t>17</w:t>
        </w:r>
      </w:hyperlink>
    </w:p>
    <w:p w:rsidR="00767264" w:rsidRDefault="00B038BF" w:rsidP="00F45237">
      <w:pPr>
        <w:pStyle w:val="Spistreci4"/>
        <w:framePr w:w="9058" w:h="14803" w:hRule="exact" w:wrap="none" w:vAnchor="page" w:hAnchor="page" w:x="1558" w:y="1592"/>
        <w:numPr>
          <w:ilvl w:val="0"/>
          <w:numId w:val="2"/>
        </w:numPr>
        <w:shd w:val="clear" w:color="auto" w:fill="auto"/>
        <w:tabs>
          <w:tab w:val="left" w:pos="817"/>
          <w:tab w:val="right" w:leader="dot" w:pos="9048"/>
        </w:tabs>
        <w:spacing w:before="0"/>
        <w:ind w:left="380"/>
        <w:jc w:val="both"/>
      </w:pPr>
      <w:hyperlink w:anchor="bookmark41" w:tooltip="Current Document">
        <w:r w:rsidR="0085474C">
          <w:rPr>
            <w:rStyle w:val="Spistreci3Znak"/>
          </w:rPr>
          <w:t>WYKONANIE ROBÓT</w:t>
        </w:r>
        <w:r w:rsidR="0085474C">
          <w:rPr>
            <w:rStyle w:val="Spistreci3Znak"/>
          </w:rPr>
          <w:tab/>
          <w:t>17</w:t>
        </w:r>
      </w:hyperlink>
    </w:p>
    <w:p w:rsidR="00767264" w:rsidRDefault="00B038BF" w:rsidP="00F45237">
      <w:pPr>
        <w:pStyle w:val="Spistreci4"/>
        <w:framePr w:w="9058" w:h="14803" w:hRule="exact" w:wrap="none" w:vAnchor="page" w:hAnchor="page" w:x="1558" w:y="1592"/>
        <w:numPr>
          <w:ilvl w:val="1"/>
          <w:numId w:val="2"/>
        </w:numPr>
        <w:shd w:val="clear" w:color="auto" w:fill="auto"/>
        <w:tabs>
          <w:tab w:val="left" w:pos="1042"/>
          <w:tab w:val="right" w:leader="dot" w:pos="9048"/>
        </w:tabs>
        <w:spacing w:before="0"/>
        <w:ind w:left="380"/>
        <w:jc w:val="both"/>
      </w:pPr>
      <w:hyperlink w:anchor="bookmark42" w:tooltip="Current Document">
        <w:r w:rsidR="0085474C">
          <w:rPr>
            <w:rStyle w:val="Spistreci3Znak"/>
          </w:rPr>
          <w:t>Ogólne warunki wykonania Robót</w:t>
        </w:r>
        <w:r w:rsidR="0085474C">
          <w:rPr>
            <w:rStyle w:val="Spistreci3Znak"/>
          </w:rPr>
          <w:tab/>
          <w:t>17</w:t>
        </w:r>
      </w:hyperlink>
    </w:p>
    <w:p w:rsidR="00767264" w:rsidRDefault="00B038BF" w:rsidP="00F45237">
      <w:pPr>
        <w:pStyle w:val="Spistreci4"/>
        <w:framePr w:w="9058" w:h="14803" w:hRule="exact" w:wrap="none" w:vAnchor="page" w:hAnchor="page" w:x="1558" w:y="1592"/>
        <w:numPr>
          <w:ilvl w:val="1"/>
          <w:numId w:val="2"/>
        </w:numPr>
        <w:shd w:val="clear" w:color="auto" w:fill="auto"/>
        <w:tabs>
          <w:tab w:val="left" w:pos="1038"/>
          <w:tab w:val="right" w:leader="dot" w:pos="9048"/>
        </w:tabs>
        <w:spacing w:before="0"/>
        <w:ind w:left="380"/>
        <w:jc w:val="both"/>
      </w:pPr>
      <w:hyperlink w:anchor="bookmark43" w:tooltip="Current Document">
        <w:r w:rsidR="0085474C">
          <w:rPr>
            <w:rStyle w:val="Spistreci3Znak"/>
          </w:rPr>
          <w:t>Wyznaczenie punktów wysokościowych</w:t>
        </w:r>
        <w:r w:rsidR="0085474C">
          <w:rPr>
            <w:rStyle w:val="Spistreci3Znak"/>
          </w:rPr>
          <w:tab/>
          <w:t>18</w:t>
        </w:r>
      </w:hyperlink>
    </w:p>
    <w:p w:rsidR="00767264" w:rsidRDefault="00B038BF" w:rsidP="00F45237">
      <w:pPr>
        <w:pStyle w:val="Spistreci4"/>
        <w:framePr w:w="9058" w:h="14803" w:hRule="exact" w:wrap="none" w:vAnchor="page" w:hAnchor="page" w:x="1558" w:y="1592"/>
        <w:numPr>
          <w:ilvl w:val="1"/>
          <w:numId w:val="2"/>
        </w:numPr>
        <w:shd w:val="clear" w:color="auto" w:fill="auto"/>
        <w:tabs>
          <w:tab w:val="left" w:pos="1052"/>
          <w:tab w:val="right" w:leader="dot" w:pos="9048"/>
        </w:tabs>
        <w:spacing w:before="0"/>
        <w:ind w:left="380"/>
        <w:jc w:val="both"/>
      </w:pPr>
      <w:hyperlink w:anchor="bookmark44" w:tooltip="Current Document">
        <w:r w:rsidR="0085474C">
          <w:rPr>
            <w:rStyle w:val="Spistreci3Znak"/>
          </w:rPr>
          <w:t>Kolejność wykonywania robót geodezyjnych</w:t>
        </w:r>
        <w:r w:rsidR="0085474C">
          <w:rPr>
            <w:rStyle w:val="Spistreci3Znak"/>
          </w:rPr>
          <w:tab/>
          <w:t>18</w:t>
        </w:r>
      </w:hyperlink>
    </w:p>
    <w:p w:rsidR="00767264" w:rsidRDefault="00B038BF" w:rsidP="00F45237">
      <w:pPr>
        <w:pStyle w:val="Spistreci4"/>
        <w:framePr w:w="9058" w:h="14803" w:hRule="exact" w:wrap="none" w:vAnchor="page" w:hAnchor="page" w:x="1558" w:y="1592"/>
        <w:numPr>
          <w:ilvl w:val="0"/>
          <w:numId w:val="2"/>
        </w:numPr>
        <w:shd w:val="clear" w:color="auto" w:fill="auto"/>
        <w:tabs>
          <w:tab w:val="left" w:pos="831"/>
          <w:tab w:val="right" w:leader="dot" w:pos="9048"/>
        </w:tabs>
        <w:spacing w:before="0"/>
        <w:ind w:left="380"/>
        <w:jc w:val="both"/>
      </w:pPr>
      <w:hyperlink w:anchor="bookmark45" w:tooltip="Current Document">
        <w:r w:rsidR="0085474C">
          <w:rPr>
            <w:rStyle w:val="Spistreci3Znak"/>
          </w:rPr>
          <w:t>KONTROLA JAKOŚCI ROBÓT</w:t>
        </w:r>
        <w:r w:rsidR="0085474C">
          <w:rPr>
            <w:rStyle w:val="Spistreci3Znak"/>
          </w:rPr>
          <w:tab/>
          <w:t>19</w:t>
        </w:r>
      </w:hyperlink>
    </w:p>
    <w:p w:rsidR="00767264" w:rsidRDefault="00B038BF" w:rsidP="00F45237">
      <w:pPr>
        <w:pStyle w:val="Spistreci4"/>
        <w:framePr w:w="9058" w:h="14803" w:hRule="exact" w:wrap="none" w:vAnchor="page" w:hAnchor="page" w:x="1558" w:y="1592"/>
        <w:numPr>
          <w:ilvl w:val="1"/>
          <w:numId w:val="2"/>
        </w:numPr>
        <w:shd w:val="clear" w:color="auto" w:fill="auto"/>
        <w:tabs>
          <w:tab w:val="left" w:pos="1042"/>
          <w:tab w:val="right" w:leader="dot" w:pos="9048"/>
        </w:tabs>
        <w:spacing w:before="0"/>
        <w:ind w:left="380"/>
        <w:jc w:val="both"/>
      </w:pPr>
      <w:hyperlink w:anchor="bookmark46" w:tooltip="Current Document">
        <w:r w:rsidR="0085474C">
          <w:rPr>
            <w:rStyle w:val="Spistreci3Znak"/>
          </w:rPr>
          <w:t>System kontroli jakości Robót</w:t>
        </w:r>
        <w:r w:rsidR="0085474C">
          <w:rPr>
            <w:rStyle w:val="Spistreci3Znak"/>
          </w:rPr>
          <w:tab/>
          <w:t>19</w:t>
        </w:r>
      </w:hyperlink>
    </w:p>
    <w:p w:rsidR="00767264" w:rsidRDefault="00B038BF" w:rsidP="00F45237">
      <w:pPr>
        <w:pStyle w:val="Spistreci4"/>
        <w:framePr w:w="9058" w:h="14803" w:hRule="exact" w:wrap="none" w:vAnchor="page" w:hAnchor="page" w:x="1558" w:y="1592"/>
        <w:numPr>
          <w:ilvl w:val="1"/>
          <w:numId w:val="2"/>
        </w:numPr>
        <w:shd w:val="clear" w:color="auto" w:fill="auto"/>
        <w:tabs>
          <w:tab w:val="left" w:pos="1042"/>
          <w:tab w:val="right" w:leader="dot" w:pos="9048"/>
        </w:tabs>
        <w:spacing w:before="0"/>
        <w:ind w:left="380"/>
        <w:jc w:val="both"/>
      </w:pPr>
      <w:hyperlink w:anchor="bookmark47" w:tooltip="Current Document">
        <w:r w:rsidR="0085474C">
          <w:rPr>
            <w:rStyle w:val="Spistreci3Znak"/>
          </w:rPr>
          <w:t>Sprawdzanie Robót pomiarowych</w:t>
        </w:r>
        <w:r w:rsidR="0085474C">
          <w:rPr>
            <w:rStyle w:val="Spistreci3Znak"/>
          </w:rPr>
          <w:tab/>
          <w:t>19</w:t>
        </w:r>
      </w:hyperlink>
    </w:p>
    <w:p w:rsidR="00767264" w:rsidRDefault="00B038BF" w:rsidP="00F45237">
      <w:pPr>
        <w:pStyle w:val="Spistreci4"/>
        <w:framePr w:w="9058" w:h="14803" w:hRule="exact" w:wrap="none" w:vAnchor="page" w:hAnchor="page" w:x="1558" w:y="1592"/>
        <w:numPr>
          <w:ilvl w:val="0"/>
          <w:numId w:val="2"/>
        </w:numPr>
        <w:shd w:val="clear" w:color="auto" w:fill="auto"/>
        <w:tabs>
          <w:tab w:val="left" w:pos="831"/>
          <w:tab w:val="right" w:leader="dot" w:pos="9048"/>
        </w:tabs>
        <w:spacing w:before="0"/>
        <w:ind w:left="380"/>
        <w:jc w:val="both"/>
      </w:pPr>
      <w:hyperlink w:anchor="bookmark48" w:tooltip="Current Document">
        <w:r w:rsidR="0085474C">
          <w:rPr>
            <w:rStyle w:val="Spistreci3Znak"/>
          </w:rPr>
          <w:t xml:space="preserve">PRZEJĘCIE ROBÓT </w:t>
        </w:r>
        <w:r w:rsidR="0085474C">
          <w:rPr>
            <w:rStyle w:val="Spistreci3Znak"/>
          </w:rPr>
          <w:tab/>
          <w:t xml:space="preserve"> 19</w:t>
        </w:r>
      </w:hyperlink>
    </w:p>
    <w:p w:rsidR="00767264" w:rsidRDefault="0085474C" w:rsidP="00F45237">
      <w:pPr>
        <w:pStyle w:val="Spistreci3"/>
        <w:framePr w:w="9058" w:h="14803" w:hRule="exact" w:wrap="none" w:vAnchor="page" w:hAnchor="page" w:x="1558" w:y="1592"/>
        <w:numPr>
          <w:ilvl w:val="1"/>
          <w:numId w:val="2"/>
        </w:numPr>
        <w:shd w:val="clear" w:color="auto" w:fill="auto"/>
        <w:tabs>
          <w:tab w:val="left" w:pos="1042"/>
          <w:tab w:val="right" w:leader="dot" w:pos="9048"/>
        </w:tabs>
        <w:spacing w:before="0"/>
        <w:ind w:left="380"/>
        <w:jc w:val="both"/>
      </w:pPr>
      <w:r>
        <w:t>Ogólne zasady Przejęcia Robót podano w ST „Wymagania Ogólne"</w:t>
      </w:r>
      <w:r>
        <w:tab/>
        <w:t>19</w:t>
      </w:r>
    </w:p>
    <w:p w:rsidR="00767264" w:rsidRDefault="0085474C" w:rsidP="00F45237">
      <w:pPr>
        <w:pStyle w:val="Spistreci3"/>
        <w:framePr w:w="9058" w:h="14803" w:hRule="exact" w:wrap="none" w:vAnchor="page" w:hAnchor="page" w:x="1558" w:y="1592"/>
        <w:numPr>
          <w:ilvl w:val="1"/>
          <w:numId w:val="2"/>
        </w:numPr>
        <w:shd w:val="clear" w:color="auto" w:fill="auto"/>
        <w:tabs>
          <w:tab w:val="left" w:pos="1052"/>
          <w:tab w:val="right" w:leader="dot" w:pos="9048"/>
        </w:tabs>
        <w:spacing w:before="0" w:after="60" w:line="288" w:lineRule="exact"/>
        <w:ind w:left="380" w:right="20"/>
        <w:jc w:val="both"/>
      </w:pPr>
      <w:r>
        <w:t>Przejęcie Robót związanych z odtworzeniem (wyznaczeniem) trasy w terenie następuje na podstawie szkiców i dzienników pomiarów geodezyjnych lub protokołu kontroli geodezyjnej, które Wykonawca przedkłada Inspektorowi</w:t>
      </w:r>
      <w:r>
        <w:tab/>
        <w:t>19</w:t>
      </w:r>
    </w:p>
    <w:p w:rsidR="00767264" w:rsidRDefault="0085474C" w:rsidP="00F45237">
      <w:pPr>
        <w:pStyle w:val="Spistreci3"/>
        <w:framePr w:w="9058" w:h="14803" w:hRule="exact" w:wrap="none" w:vAnchor="page" w:hAnchor="page" w:x="1558" w:y="1592"/>
        <w:numPr>
          <w:ilvl w:val="1"/>
          <w:numId w:val="2"/>
        </w:numPr>
        <w:shd w:val="clear" w:color="auto" w:fill="auto"/>
        <w:tabs>
          <w:tab w:val="left" w:pos="1042"/>
          <w:tab w:val="right" w:leader="dot" w:pos="9048"/>
        </w:tabs>
        <w:spacing w:before="0" w:line="288" w:lineRule="exact"/>
        <w:ind w:left="380" w:right="20"/>
      </w:pPr>
      <w:r>
        <w:t>Wykonawca jest zobowiązany wykonać na swój koszt i przekazać Inspektora nadzoru komplet map geodezyjnych powykonawczych zgłoszonych do właściwego ośrodka geodezyjnego, wraz z protokołem</w:t>
      </w:r>
      <w:r>
        <w:tab/>
        <w:t>19</w:t>
      </w:r>
    </w:p>
    <w:p w:rsidR="00767264" w:rsidRDefault="00B038BF" w:rsidP="00F45237">
      <w:pPr>
        <w:pStyle w:val="Spistreci4"/>
        <w:framePr w:w="9058" w:h="14803" w:hRule="exact" w:wrap="none" w:vAnchor="page" w:hAnchor="page" w:x="1558" w:y="1592"/>
        <w:numPr>
          <w:ilvl w:val="0"/>
          <w:numId w:val="2"/>
        </w:numPr>
        <w:shd w:val="clear" w:color="auto" w:fill="auto"/>
        <w:tabs>
          <w:tab w:val="left" w:pos="831"/>
          <w:tab w:val="right" w:leader="dot" w:pos="9048"/>
        </w:tabs>
        <w:spacing w:before="0"/>
        <w:ind w:left="380"/>
        <w:jc w:val="both"/>
      </w:pPr>
      <w:hyperlink w:anchor="bookmark49" w:tooltip="Current Document">
        <w:r w:rsidR="0085474C">
          <w:rPr>
            <w:rStyle w:val="Spistreci3Znak"/>
          </w:rPr>
          <w:t>PRZEPISY ZWIĄZANE</w:t>
        </w:r>
        <w:r w:rsidR="0085474C">
          <w:rPr>
            <w:rStyle w:val="Spistreci3Znak"/>
          </w:rPr>
          <w:tab/>
          <w:t>19</w:t>
        </w:r>
      </w:hyperlink>
    </w:p>
    <w:p w:rsidR="00767264" w:rsidRDefault="00B038BF" w:rsidP="00F45237">
      <w:pPr>
        <w:pStyle w:val="Spistreci3"/>
        <w:framePr w:w="9058" w:h="14803" w:hRule="exact" w:wrap="none" w:vAnchor="page" w:hAnchor="page" w:x="1558" w:y="1592"/>
        <w:shd w:val="clear" w:color="auto" w:fill="auto"/>
        <w:tabs>
          <w:tab w:val="right" w:leader="dot" w:pos="9035"/>
        </w:tabs>
        <w:spacing w:before="0"/>
      </w:pPr>
      <w:hyperlink w:anchor="bookmark50" w:tooltip="Current Document">
        <w:r w:rsidR="0085474C">
          <w:t>S-02 ROBOTY ZIEMNE</w:t>
        </w:r>
        <w:r w:rsidR="0085474C">
          <w:tab/>
          <w:t>20</w:t>
        </w:r>
      </w:hyperlink>
    </w:p>
    <w:p w:rsidR="00767264" w:rsidRDefault="00B038BF" w:rsidP="00F45237">
      <w:pPr>
        <w:pStyle w:val="Spistreci4"/>
        <w:framePr w:w="9058" w:h="14803" w:hRule="exact" w:wrap="none" w:vAnchor="page" w:hAnchor="page" w:x="1558" w:y="1592"/>
        <w:numPr>
          <w:ilvl w:val="0"/>
          <w:numId w:val="3"/>
        </w:numPr>
        <w:shd w:val="clear" w:color="auto" w:fill="auto"/>
        <w:tabs>
          <w:tab w:val="left" w:pos="807"/>
          <w:tab w:val="right" w:leader="dot" w:pos="9048"/>
        </w:tabs>
        <w:spacing w:before="0"/>
        <w:ind w:left="380"/>
        <w:jc w:val="both"/>
      </w:pPr>
      <w:hyperlink w:anchor="bookmark51" w:tooltip="Current Document">
        <w:r w:rsidR="0085474C">
          <w:rPr>
            <w:rStyle w:val="Spistreci3Znak"/>
          </w:rPr>
          <w:t>WSTĘP</w:t>
        </w:r>
        <w:r w:rsidR="0085474C">
          <w:rPr>
            <w:rStyle w:val="Spistreci3Znak"/>
          </w:rPr>
          <w:tab/>
          <w:t xml:space="preserve"> 20</w:t>
        </w:r>
      </w:hyperlink>
    </w:p>
    <w:p w:rsidR="00767264" w:rsidRDefault="00B038BF" w:rsidP="00F45237">
      <w:pPr>
        <w:pStyle w:val="Spistreci4"/>
        <w:framePr w:w="9058" w:h="14803" w:hRule="exact" w:wrap="none" w:vAnchor="page" w:hAnchor="page" w:x="1558" w:y="1592"/>
        <w:numPr>
          <w:ilvl w:val="1"/>
          <w:numId w:val="3"/>
        </w:numPr>
        <w:shd w:val="clear" w:color="auto" w:fill="auto"/>
        <w:tabs>
          <w:tab w:val="left" w:pos="1042"/>
          <w:tab w:val="right" w:leader="dot" w:pos="9048"/>
        </w:tabs>
        <w:spacing w:before="0"/>
        <w:ind w:left="380"/>
        <w:jc w:val="both"/>
      </w:pPr>
      <w:hyperlink w:anchor="bookmark52" w:tooltip="Current Document">
        <w:r w:rsidR="0085474C">
          <w:rPr>
            <w:rStyle w:val="Spistreci3Znak"/>
          </w:rPr>
          <w:t>Przedmiot Specyfikacji Technicznej</w:t>
        </w:r>
        <w:r w:rsidR="0085474C">
          <w:rPr>
            <w:rStyle w:val="Spistreci3Znak"/>
          </w:rPr>
          <w:tab/>
          <w:t>20</w:t>
        </w:r>
      </w:hyperlink>
    </w:p>
    <w:p w:rsidR="00767264" w:rsidRDefault="00B038BF" w:rsidP="00F45237">
      <w:pPr>
        <w:pStyle w:val="Spistreci4"/>
        <w:framePr w:w="9058" w:h="14803" w:hRule="exact" w:wrap="none" w:vAnchor="page" w:hAnchor="page" w:x="1558" w:y="1592"/>
        <w:numPr>
          <w:ilvl w:val="1"/>
          <w:numId w:val="3"/>
        </w:numPr>
        <w:shd w:val="clear" w:color="auto" w:fill="auto"/>
        <w:tabs>
          <w:tab w:val="left" w:pos="1028"/>
          <w:tab w:val="right" w:leader="dot" w:pos="9048"/>
        </w:tabs>
        <w:spacing w:before="0"/>
        <w:ind w:left="380"/>
        <w:jc w:val="both"/>
      </w:pPr>
      <w:hyperlink w:anchor="bookmark53" w:tooltip="Current Document">
        <w:r w:rsidR="0085474C">
          <w:rPr>
            <w:rStyle w:val="Spistreci3Znak"/>
          </w:rPr>
          <w:t>Zakres stosowania ST</w:t>
        </w:r>
        <w:r w:rsidR="0085474C">
          <w:rPr>
            <w:rStyle w:val="Spistreci3Znak"/>
          </w:rPr>
          <w:tab/>
          <w:t xml:space="preserve"> 20</w:t>
        </w:r>
      </w:hyperlink>
    </w:p>
    <w:p w:rsidR="00767264" w:rsidRDefault="00B038BF" w:rsidP="00F45237">
      <w:pPr>
        <w:pStyle w:val="Spistreci4"/>
        <w:framePr w:w="9058" w:h="14803" w:hRule="exact" w:wrap="none" w:vAnchor="page" w:hAnchor="page" w:x="1558" w:y="1592"/>
        <w:numPr>
          <w:ilvl w:val="1"/>
          <w:numId w:val="3"/>
        </w:numPr>
        <w:shd w:val="clear" w:color="auto" w:fill="auto"/>
        <w:tabs>
          <w:tab w:val="left" w:pos="1028"/>
          <w:tab w:val="right" w:leader="dot" w:pos="9048"/>
        </w:tabs>
        <w:spacing w:before="0"/>
        <w:ind w:left="380"/>
        <w:jc w:val="both"/>
      </w:pPr>
      <w:hyperlink w:anchor="bookmark54" w:tooltip="Current Document">
        <w:r w:rsidR="0085474C">
          <w:rPr>
            <w:rStyle w:val="Spistreci3Znak"/>
          </w:rPr>
          <w:t xml:space="preserve">Zakres Robót objętych ST </w:t>
        </w:r>
        <w:r w:rsidR="0085474C">
          <w:rPr>
            <w:rStyle w:val="Spistreci3Znak"/>
          </w:rPr>
          <w:tab/>
          <w:t xml:space="preserve"> 20</w:t>
        </w:r>
      </w:hyperlink>
    </w:p>
    <w:p w:rsidR="00767264" w:rsidRDefault="00B038BF" w:rsidP="00F45237">
      <w:pPr>
        <w:pStyle w:val="Spistreci4"/>
        <w:framePr w:w="9058" w:h="14803" w:hRule="exact" w:wrap="none" w:vAnchor="page" w:hAnchor="page" w:x="1558" w:y="1592"/>
        <w:numPr>
          <w:ilvl w:val="1"/>
          <w:numId w:val="3"/>
        </w:numPr>
        <w:shd w:val="clear" w:color="auto" w:fill="auto"/>
        <w:tabs>
          <w:tab w:val="left" w:pos="1033"/>
          <w:tab w:val="right" w:leader="dot" w:pos="9048"/>
        </w:tabs>
        <w:spacing w:before="0"/>
        <w:ind w:left="380"/>
        <w:jc w:val="both"/>
      </w:pPr>
      <w:hyperlink w:anchor="bookmark55" w:tooltip="Current Document">
        <w:r w:rsidR="0085474C">
          <w:rPr>
            <w:rStyle w:val="Spistreci3Znak"/>
          </w:rPr>
          <w:t xml:space="preserve">Określenia podstawowe </w:t>
        </w:r>
        <w:r w:rsidR="0085474C">
          <w:rPr>
            <w:rStyle w:val="Spistreci3Znak"/>
          </w:rPr>
          <w:tab/>
          <w:t xml:space="preserve"> 20</w:t>
        </w:r>
      </w:hyperlink>
    </w:p>
    <w:p w:rsidR="00767264" w:rsidRDefault="00B038BF" w:rsidP="00F45237">
      <w:pPr>
        <w:pStyle w:val="Spistreci4"/>
        <w:framePr w:w="9058" w:h="14803" w:hRule="exact" w:wrap="none" w:vAnchor="page" w:hAnchor="page" w:x="1558" w:y="1592"/>
        <w:numPr>
          <w:ilvl w:val="1"/>
          <w:numId w:val="3"/>
        </w:numPr>
        <w:shd w:val="clear" w:color="auto" w:fill="auto"/>
        <w:tabs>
          <w:tab w:val="left" w:pos="759"/>
          <w:tab w:val="right" w:leader="dot" w:pos="9048"/>
        </w:tabs>
        <w:spacing w:before="0"/>
        <w:ind w:left="380"/>
        <w:jc w:val="both"/>
      </w:pPr>
      <w:hyperlink w:anchor="bookmark56" w:tooltip="Current Document">
        <w:r w:rsidR="0085474C">
          <w:rPr>
            <w:rStyle w:val="Spistreci3Znak"/>
          </w:rPr>
          <w:t>Ogólne wymagania dotyczące Robót</w:t>
        </w:r>
        <w:r w:rsidR="0085474C">
          <w:rPr>
            <w:rStyle w:val="Spistreci3Znak"/>
          </w:rPr>
          <w:tab/>
          <w:t>20</w:t>
        </w:r>
      </w:hyperlink>
    </w:p>
    <w:p w:rsidR="00767264" w:rsidRDefault="00B038BF" w:rsidP="00F45237">
      <w:pPr>
        <w:pStyle w:val="Spistreci4"/>
        <w:framePr w:w="9058" w:h="14803" w:hRule="exact" w:wrap="none" w:vAnchor="page" w:hAnchor="page" w:x="1558" w:y="1592"/>
        <w:numPr>
          <w:ilvl w:val="0"/>
          <w:numId w:val="3"/>
        </w:numPr>
        <w:shd w:val="clear" w:color="auto" w:fill="auto"/>
        <w:tabs>
          <w:tab w:val="left" w:pos="826"/>
          <w:tab w:val="right" w:leader="dot" w:pos="9048"/>
        </w:tabs>
        <w:spacing w:before="0"/>
        <w:ind w:left="380"/>
        <w:jc w:val="both"/>
      </w:pPr>
      <w:hyperlink w:anchor="bookmark57" w:tooltip="Current Document">
        <w:r w:rsidR="0085474C">
          <w:rPr>
            <w:rStyle w:val="Spistreci3Znak"/>
          </w:rPr>
          <w:t xml:space="preserve">MATERIAŁY </w:t>
        </w:r>
        <w:r w:rsidR="0085474C">
          <w:rPr>
            <w:rStyle w:val="Spistreci3Znak"/>
          </w:rPr>
          <w:tab/>
          <w:t xml:space="preserve"> 20</w:t>
        </w:r>
      </w:hyperlink>
    </w:p>
    <w:p w:rsidR="00767264" w:rsidRDefault="00B038BF" w:rsidP="00F45237">
      <w:pPr>
        <w:pStyle w:val="Spistreci4"/>
        <w:framePr w:w="9058" w:h="14803" w:hRule="exact" w:wrap="none" w:vAnchor="page" w:hAnchor="page" w:x="1558" w:y="1592"/>
        <w:numPr>
          <w:ilvl w:val="0"/>
          <w:numId w:val="3"/>
        </w:numPr>
        <w:shd w:val="clear" w:color="auto" w:fill="auto"/>
        <w:tabs>
          <w:tab w:val="left" w:pos="822"/>
          <w:tab w:val="right" w:leader="dot" w:pos="9048"/>
        </w:tabs>
        <w:spacing w:before="0"/>
        <w:ind w:left="380"/>
        <w:jc w:val="both"/>
      </w:pPr>
      <w:hyperlink w:anchor="bookmark58" w:tooltip="Current Document">
        <w:r w:rsidR="0085474C">
          <w:rPr>
            <w:rStyle w:val="Spistreci3Znak"/>
          </w:rPr>
          <w:t xml:space="preserve">SPRZĘT </w:t>
        </w:r>
        <w:r w:rsidR="0085474C">
          <w:rPr>
            <w:rStyle w:val="Spistreci3Znak"/>
          </w:rPr>
          <w:tab/>
          <w:t xml:space="preserve"> 20</w:t>
        </w:r>
      </w:hyperlink>
    </w:p>
    <w:p w:rsidR="00767264" w:rsidRDefault="00B038BF" w:rsidP="00F45237">
      <w:pPr>
        <w:pStyle w:val="Spistreci4"/>
        <w:framePr w:w="9058" w:h="14803" w:hRule="exact" w:wrap="none" w:vAnchor="page" w:hAnchor="page" w:x="1558" w:y="1592"/>
        <w:numPr>
          <w:ilvl w:val="0"/>
          <w:numId w:val="3"/>
        </w:numPr>
        <w:shd w:val="clear" w:color="auto" w:fill="auto"/>
        <w:tabs>
          <w:tab w:val="left" w:pos="817"/>
          <w:tab w:val="right" w:leader="dot" w:pos="9048"/>
        </w:tabs>
        <w:spacing w:before="0"/>
        <w:ind w:left="380"/>
        <w:jc w:val="both"/>
      </w:pPr>
      <w:hyperlink w:anchor="bookmark59" w:tooltip="Current Document">
        <w:r w:rsidR="0085474C">
          <w:rPr>
            <w:rStyle w:val="Spistreci3Znak"/>
          </w:rPr>
          <w:t xml:space="preserve">TRANSPORT </w:t>
        </w:r>
        <w:r w:rsidR="0085474C">
          <w:rPr>
            <w:rStyle w:val="Spistreci3Znak"/>
          </w:rPr>
          <w:tab/>
          <w:t xml:space="preserve"> 21</w:t>
        </w:r>
      </w:hyperlink>
    </w:p>
    <w:p w:rsidR="00767264" w:rsidRDefault="00B038BF" w:rsidP="00F45237">
      <w:pPr>
        <w:pStyle w:val="Spistreci4"/>
        <w:framePr w:w="9058" w:h="14803" w:hRule="exact" w:wrap="none" w:vAnchor="page" w:hAnchor="page" w:x="1558" w:y="1592"/>
        <w:numPr>
          <w:ilvl w:val="0"/>
          <w:numId w:val="3"/>
        </w:numPr>
        <w:shd w:val="clear" w:color="auto" w:fill="auto"/>
        <w:tabs>
          <w:tab w:val="left" w:pos="817"/>
          <w:tab w:val="right" w:leader="dot" w:pos="9048"/>
        </w:tabs>
        <w:spacing w:before="0"/>
        <w:ind w:left="380"/>
        <w:jc w:val="both"/>
      </w:pPr>
      <w:hyperlink w:anchor="bookmark60" w:tooltip="Current Document">
        <w:r w:rsidR="0085474C">
          <w:rPr>
            <w:rStyle w:val="Spistreci3Znak"/>
          </w:rPr>
          <w:t xml:space="preserve">WYKONANIE ROBÓT </w:t>
        </w:r>
        <w:r w:rsidR="0085474C">
          <w:rPr>
            <w:rStyle w:val="Spistreci3Znak"/>
          </w:rPr>
          <w:tab/>
          <w:t xml:space="preserve"> 21</w:t>
        </w:r>
      </w:hyperlink>
    </w:p>
    <w:p w:rsidR="00767264" w:rsidRDefault="00B038BF" w:rsidP="00F45237">
      <w:pPr>
        <w:pStyle w:val="Spistreci4"/>
        <w:framePr w:w="9058" w:h="14803" w:hRule="exact" w:wrap="none" w:vAnchor="page" w:hAnchor="page" w:x="1558" w:y="1592"/>
        <w:numPr>
          <w:ilvl w:val="1"/>
          <w:numId w:val="3"/>
        </w:numPr>
        <w:shd w:val="clear" w:color="auto" w:fill="auto"/>
        <w:tabs>
          <w:tab w:val="left" w:pos="1052"/>
          <w:tab w:val="right" w:leader="dot" w:pos="9048"/>
        </w:tabs>
        <w:spacing w:before="0"/>
        <w:ind w:left="380"/>
        <w:jc w:val="both"/>
      </w:pPr>
      <w:hyperlink w:anchor="bookmark61" w:tooltip="Current Document">
        <w:r w:rsidR="0085474C">
          <w:rPr>
            <w:rStyle w:val="Spistreci3Znak"/>
          </w:rPr>
          <w:t>Projekt organizacji Robót i harmonogram</w:t>
        </w:r>
        <w:r w:rsidR="0085474C">
          <w:rPr>
            <w:rStyle w:val="Spistreci3Znak"/>
          </w:rPr>
          <w:tab/>
          <w:t>21</w:t>
        </w:r>
      </w:hyperlink>
    </w:p>
    <w:p w:rsidR="00767264" w:rsidRDefault="00B038BF" w:rsidP="00F45237">
      <w:pPr>
        <w:pStyle w:val="Spistreci4"/>
        <w:framePr w:w="9058" w:h="14803" w:hRule="exact" w:wrap="none" w:vAnchor="page" w:hAnchor="page" w:x="1558" w:y="1592"/>
        <w:numPr>
          <w:ilvl w:val="1"/>
          <w:numId w:val="3"/>
        </w:numPr>
        <w:shd w:val="clear" w:color="auto" w:fill="auto"/>
        <w:tabs>
          <w:tab w:val="left" w:pos="1042"/>
          <w:tab w:val="right" w:leader="dot" w:pos="9048"/>
        </w:tabs>
        <w:spacing w:before="0"/>
        <w:ind w:left="380"/>
        <w:jc w:val="both"/>
      </w:pPr>
      <w:hyperlink w:anchor="bookmark62" w:tooltip="Current Document">
        <w:r w:rsidR="0085474C">
          <w:rPr>
            <w:rStyle w:val="Spistreci3Znak"/>
          </w:rPr>
          <w:t>Ogólne warunki wykonania Robót</w:t>
        </w:r>
        <w:r w:rsidR="0085474C">
          <w:rPr>
            <w:rStyle w:val="Spistreci3Znak"/>
          </w:rPr>
          <w:tab/>
          <w:t>21</w:t>
        </w:r>
      </w:hyperlink>
    </w:p>
    <w:p w:rsidR="00767264" w:rsidRDefault="00B038BF" w:rsidP="00F45237">
      <w:pPr>
        <w:pStyle w:val="Spistreci4"/>
        <w:framePr w:w="9058" w:h="14803" w:hRule="exact" w:wrap="none" w:vAnchor="page" w:hAnchor="page" w:x="1558" w:y="1592"/>
        <w:numPr>
          <w:ilvl w:val="1"/>
          <w:numId w:val="3"/>
        </w:numPr>
        <w:shd w:val="clear" w:color="auto" w:fill="auto"/>
        <w:tabs>
          <w:tab w:val="left" w:pos="1038"/>
          <w:tab w:val="right" w:leader="dot" w:pos="9048"/>
        </w:tabs>
        <w:spacing w:before="0"/>
        <w:ind w:left="380"/>
        <w:jc w:val="both"/>
      </w:pPr>
      <w:hyperlink w:anchor="bookmark63" w:tooltip="Current Document">
        <w:r w:rsidR="0085474C">
          <w:rPr>
            <w:rStyle w:val="Spistreci3Znak"/>
          </w:rPr>
          <w:t>Zasady wykorzystania gruntów</w:t>
        </w:r>
        <w:r w:rsidR="0085474C">
          <w:rPr>
            <w:rStyle w:val="Spistreci3Znak"/>
          </w:rPr>
          <w:tab/>
          <w:t>21</w:t>
        </w:r>
      </w:hyperlink>
    </w:p>
    <w:p w:rsidR="00767264" w:rsidRDefault="00B038BF" w:rsidP="00F45237">
      <w:pPr>
        <w:pStyle w:val="Spistreci4"/>
        <w:framePr w:w="9058" w:h="14803" w:hRule="exact" w:wrap="none" w:vAnchor="page" w:hAnchor="page" w:x="1558" w:y="1592"/>
        <w:numPr>
          <w:ilvl w:val="1"/>
          <w:numId w:val="3"/>
        </w:numPr>
        <w:shd w:val="clear" w:color="auto" w:fill="auto"/>
        <w:tabs>
          <w:tab w:val="left" w:pos="1038"/>
          <w:tab w:val="right" w:leader="dot" w:pos="9048"/>
        </w:tabs>
        <w:spacing w:before="0"/>
        <w:ind w:left="380"/>
        <w:jc w:val="both"/>
      </w:pPr>
      <w:hyperlink w:anchor="bookmark64" w:tooltip="Current Document">
        <w:r w:rsidR="0085474C">
          <w:rPr>
            <w:rStyle w:val="Spistreci3Znak"/>
          </w:rPr>
          <w:t>Wykonanie wykopów</w:t>
        </w:r>
        <w:r w:rsidR="0085474C">
          <w:rPr>
            <w:rStyle w:val="Spistreci3Znak"/>
          </w:rPr>
          <w:tab/>
          <w:t>21</w:t>
        </w:r>
      </w:hyperlink>
    </w:p>
    <w:p w:rsidR="00767264" w:rsidRDefault="00B038BF" w:rsidP="00F45237">
      <w:pPr>
        <w:pStyle w:val="Spistreci4"/>
        <w:framePr w:w="9058" w:h="14803" w:hRule="exact" w:wrap="none" w:vAnchor="page" w:hAnchor="page" w:x="1558" w:y="1592"/>
        <w:numPr>
          <w:ilvl w:val="1"/>
          <w:numId w:val="3"/>
        </w:numPr>
        <w:shd w:val="clear" w:color="auto" w:fill="auto"/>
        <w:tabs>
          <w:tab w:val="left" w:pos="1038"/>
          <w:tab w:val="right" w:leader="dot" w:pos="9048"/>
        </w:tabs>
        <w:spacing w:before="0"/>
        <w:ind w:left="380"/>
        <w:jc w:val="both"/>
      </w:pPr>
      <w:hyperlink w:anchor="bookmark65" w:tooltip="Current Document">
        <w:r w:rsidR="0085474C">
          <w:rPr>
            <w:rStyle w:val="Spistreci3Znak"/>
          </w:rPr>
          <w:t xml:space="preserve">Wykonanie podsypki </w:t>
        </w:r>
        <w:r w:rsidR="0085474C">
          <w:rPr>
            <w:rStyle w:val="Spistreci3Znak"/>
          </w:rPr>
          <w:tab/>
          <w:t xml:space="preserve"> 22</w:t>
        </w:r>
      </w:hyperlink>
    </w:p>
    <w:p w:rsidR="00767264" w:rsidRDefault="00B038BF" w:rsidP="00F45237">
      <w:pPr>
        <w:pStyle w:val="Spistreci4"/>
        <w:framePr w:w="9058" w:h="14803" w:hRule="exact" w:wrap="none" w:vAnchor="page" w:hAnchor="page" w:x="1558" w:y="1592"/>
        <w:numPr>
          <w:ilvl w:val="1"/>
          <w:numId w:val="3"/>
        </w:numPr>
        <w:shd w:val="clear" w:color="auto" w:fill="auto"/>
        <w:tabs>
          <w:tab w:val="left" w:pos="1038"/>
          <w:tab w:val="right" w:leader="dot" w:pos="9048"/>
        </w:tabs>
        <w:spacing w:before="0"/>
        <w:ind w:left="380"/>
        <w:jc w:val="both"/>
      </w:pPr>
      <w:hyperlink w:anchor="bookmark66" w:tooltip="Current Document">
        <w:r w:rsidR="0085474C">
          <w:rPr>
            <w:rStyle w:val="Spistreci3Znak"/>
          </w:rPr>
          <w:t xml:space="preserve">Wykonanie obsypki </w:t>
        </w:r>
        <w:r w:rsidR="0085474C">
          <w:rPr>
            <w:rStyle w:val="Spistreci3Znak"/>
          </w:rPr>
          <w:tab/>
          <w:t xml:space="preserve"> 22</w:t>
        </w:r>
      </w:hyperlink>
    </w:p>
    <w:p w:rsidR="00767264" w:rsidRDefault="0085474C">
      <w:pPr>
        <w:pStyle w:val="Nagweklubstopka20"/>
        <w:framePr w:wrap="none" w:vAnchor="page" w:hAnchor="page" w:x="9770" w:y="15840"/>
        <w:shd w:val="clear" w:color="auto" w:fill="auto"/>
        <w:spacing w:line="140" w:lineRule="exact"/>
        <w:ind w:left="20"/>
      </w:pPr>
      <w:r>
        <w:t>str. 3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B038BF">
      <w:pPr>
        <w:pStyle w:val="Spistreci4"/>
        <w:framePr w:w="9058" w:h="13751" w:hRule="exact" w:wrap="none" w:vAnchor="page" w:hAnchor="page" w:x="1432" w:y="1360"/>
        <w:numPr>
          <w:ilvl w:val="1"/>
          <w:numId w:val="3"/>
        </w:numPr>
        <w:shd w:val="clear" w:color="auto" w:fill="auto"/>
        <w:tabs>
          <w:tab w:val="left" w:pos="658"/>
          <w:tab w:val="right" w:leader="dot" w:pos="8678"/>
        </w:tabs>
        <w:spacing w:before="0"/>
        <w:ind w:right="20"/>
        <w:jc w:val="right"/>
      </w:pPr>
      <w:hyperlink w:anchor="bookmark67" w:tooltip="Current Document">
        <w:r w:rsidR="0085474C">
          <w:rPr>
            <w:rStyle w:val="Spistreci3Znak"/>
          </w:rPr>
          <w:t>Zasypanie wykopów</w:t>
        </w:r>
        <w:r w:rsidR="0085474C">
          <w:rPr>
            <w:rStyle w:val="Spistreci3Znak"/>
          </w:rPr>
          <w:tab/>
          <w:t>22</w:t>
        </w:r>
      </w:hyperlink>
    </w:p>
    <w:p w:rsidR="00767264" w:rsidRDefault="00B038BF">
      <w:pPr>
        <w:pStyle w:val="Spistreci4"/>
        <w:framePr w:w="9058" w:h="13751" w:hRule="exact" w:wrap="none" w:vAnchor="page" w:hAnchor="page" w:x="1432" w:y="1360"/>
        <w:numPr>
          <w:ilvl w:val="1"/>
          <w:numId w:val="3"/>
        </w:numPr>
        <w:shd w:val="clear" w:color="auto" w:fill="auto"/>
        <w:tabs>
          <w:tab w:val="left" w:pos="658"/>
          <w:tab w:val="right" w:leader="dot" w:pos="8678"/>
        </w:tabs>
        <w:spacing w:before="0"/>
        <w:ind w:right="20"/>
        <w:jc w:val="right"/>
      </w:pPr>
      <w:hyperlink w:anchor="bookmark68" w:tooltip="Current Document">
        <w:r w:rsidR="0085474C">
          <w:rPr>
            <w:rStyle w:val="Spistreci3Znak"/>
          </w:rPr>
          <w:t>Wymiana gruntu</w:t>
        </w:r>
        <w:r w:rsidR="0085474C">
          <w:rPr>
            <w:rStyle w:val="Spistreci3Znak"/>
          </w:rPr>
          <w:tab/>
          <w:t>22</w:t>
        </w:r>
      </w:hyperlink>
    </w:p>
    <w:p w:rsidR="00767264" w:rsidRDefault="00B038BF">
      <w:pPr>
        <w:pStyle w:val="Spistreci4"/>
        <w:framePr w:w="9058" w:h="13751" w:hRule="exact" w:wrap="none" w:vAnchor="page" w:hAnchor="page" w:x="1432" w:y="1360"/>
        <w:numPr>
          <w:ilvl w:val="0"/>
          <w:numId w:val="3"/>
        </w:numPr>
        <w:shd w:val="clear" w:color="auto" w:fill="auto"/>
        <w:tabs>
          <w:tab w:val="left" w:pos="811"/>
          <w:tab w:val="right" w:leader="dot" w:pos="9038"/>
        </w:tabs>
        <w:spacing w:before="0"/>
        <w:ind w:left="360"/>
      </w:pPr>
      <w:hyperlink w:anchor="bookmark69" w:tooltip="Current Document">
        <w:r w:rsidR="0085474C">
          <w:rPr>
            <w:rStyle w:val="Spistreci3Znak"/>
          </w:rPr>
          <w:t>KONTROLA JAKOŚCI ROBÓT</w:t>
        </w:r>
        <w:r w:rsidR="0085474C">
          <w:rPr>
            <w:rStyle w:val="Spistreci3Znak"/>
          </w:rPr>
          <w:tab/>
          <w:t>23</w:t>
        </w:r>
      </w:hyperlink>
    </w:p>
    <w:p w:rsidR="00767264" w:rsidRDefault="00B038BF">
      <w:pPr>
        <w:pStyle w:val="Spistreci4"/>
        <w:framePr w:w="9058" w:h="13751" w:hRule="exact" w:wrap="none" w:vAnchor="page" w:hAnchor="page" w:x="1432" w:y="1360"/>
        <w:numPr>
          <w:ilvl w:val="1"/>
          <w:numId w:val="3"/>
        </w:numPr>
        <w:shd w:val="clear" w:color="auto" w:fill="auto"/>
        <w:tabs>
          <w:tab w:val="left" w:pos="662"/>
          <w:tab w:val="right" w:leader="dot" w:pos="8678"/>
        </w:tabs>
        <w:spacing w:before="0"/>
        <w:ind w:right="20"/>
        <w:jc w:val="right"/>
      </w:pPr>
      <w:hyperlink w:anchor="bookmark70" w:tooltip="Current Document">
        <w:r w:rsidR="0085474C">
          <w:rPr>
            <w:rStyle w:val="Spistreci3Znak"/>
          </w:rPr>
          <w:t>System kontroli jakości Robót</w:t>
        </w:r>
        <w:r w:rsidR="0085474C">
          <w:rPr>
            <w:rStyle w:val="Spistreci3Znak"/>
          </w:rPr>
          <w:tab/>
          <w:t>23</w:t>
        </w:r>
      </w:hyperlink>
    </w:p>
    <w:p w:rsidR="00767264" w:rsidRDefault="00B038BF">
      <w:pPr>
        <w:pStyle w:val="Spistreci4"/>
        <w:framePr w:w="9058" w:h="13751" w:hRule="exact" w:wrap="none" w:vAnchor="page" w:hAnchor="page" w:x="1432" w:y="1360"/>
        <w:numPr>
          <w:ilvl w:val="0"/>
          <w:numId w:val="3"/>
        </w:numPr>
        <w:shd w:val="clear" w:color="auto" w:fill="auto"/>
        <w:tabs>
          <w:tab w:val="left" w:pos="811"/>
          <w:tab w:val="right" w:leader="dot" w:pos="9038"/>
        </w:tabs>
        <w:spacing w:before="0"/>
        <w:ind w:left="360"/>
      </w:pPr>
      <w:hyperlink w:anchor="bookmark71" w:tooltip="Current Document">
        <w:r w:rsidR="0085474C">
          <w:rPr>
            <w:rStyle w:val="Spistreci3Znak"/>
          </w:rPr>
          <w:t>PRZEJĘCIE ROBÓT</w:t>
        </w:r>
        <w:r w:rsidR="0085474C">
          <w:rPr>
            <w:rStyle w:val="Spistreci3Znak"/>
          </w:rPr>
          <w:tab/>
          <w:t>23</w:t>
        </w:r>
      </w:hyperlink>
    </w:p>
    <w:p w:rsidR="00767264" w:rsidRDefault="0085474C">
      <w:pPr>
        <w:pStyle w:val="Spistreci3"/>
        <w:framePr w:w="9058" w:h="13751" w:hRule="exact" w:wrap="none" w:vAnchor="page" w:hAnchor="page" w:x="1432" w:y="1360"/>
        <w:numPr>
          <w:ilvl w:val="1"/>
          <w:numId w:val="3"/>
        </w:numPr>
        <w:shd w:val="clear" w:color="auto" w:fill="auto"/>
        <w:tabs>
          <w:tab w:val="left" w:pos="662"/>
          <w:tab w:val="right" w:leader="dot" w:pos="8678"/>
        </w:tabs>
        <w:spacing w:before="0"/>
        <w:ind w:right="20"/>
        <w:jc w:val="right"/>
      </w:pPr>
      <w:r>
        <w:t>Ogólne zasady Przejęcia Robót podano w ST „Wymagania Ogólne"</w:t>
      </w:r>
      <w:r>
        <w:tab/>
        <w:t>23</w:t>
      </w:r>
    </w:p>
    <w:p w:rsidR="00767264" w:rsidRDefault="0085474C">
      <w:pPr>
        <w:pStyle w:val="Spistreci3"/>
        <w:framePr w:w="9058" w:h="13751" w:hRule="exact" w:wrap="none" w:vAnchor="page" w:hAnchor="page" w:x="1432" w:y="1360"/>
        <w:numPr>
          <w:ilvl w:val="1"/>
          <w:numId w:val="3"/>
        </w:numPr>
        <w:shd w:val="clear" w:color="auto" w:fill="auto"/>
        <w:tabs>
          <w:tab w:val="left" w:pos="1032"/>
        </w:tabs>
        <w:spacing w:before="0" w:line="288" w:lineRule="exact"/>
        <w:ind w:left="360" w:right="20"/>
      </w:pPr>
      <w:r>
        <w:t>Przejęcie Robót może nastąpić tylko w przypadku pozytywnego wyniku przeprowadzonych prób i pomiarów, jak również prac zgodnie z Dokumentacją Projektową, ST</w:t>
      </w:r>
    </w:p>
    <w:p w:rsidR="00767264" w:rsidRDefault="0085474C">
      <w:pPr>
        <w:pStyle w:val="Spistreci3"/>
        <w:framePr w:w="9058" w:h="13751" w:hRule="exact" w:wrap="none" w:vAnchor="page" w:hAnchor="page" w:x="1432" w:y="1360"/>
        <w:shd w:val="clear" w:color="auto" w:fill="auto"/>
        <w:tabs>
          <w:tab w:val="right" w:leader="dot" w:pos="8678"/>
        </w:tabs>
        <w:spacing w:before="0" w:line="288" w:lineRule="exact"/>
        <w:ind w:right="20"/>
        <w:jc w:val="right"/>
      </w:pPr>
      <w:r>
        <w:t>i poleceniami Inspektora nadzoru a także odpowiednimi normami i przepisami</w:t>
      </w:r>
      <w:r>
        <w:tab/>
        <w:t>23</w:t>
      </w:r>
    </w:p>
    <w:p w:rsidR="00767264" w:rsidRDefault="00B038BF">
      <w:pPr>
        <w:pStyle w:val="Spistreci4"/>
        <w:framePr w:w="9058" w:h="13751" w:hRule="exact" w:wrap="none" w:vAnchor="page" w:hAnchor="page" w:x="1432" w:y="1360"/>
        <w:numPr>
          <w:ilvl w:val="0"/>
          <w:numId w:val="3"/>
        </w:numPr>
        <w:shd w:val="clear" w:color="auto" w:fill="auto"/>
        <w:tabs>
          <w:tab w:val="left" w:pos="811"/>
          <w:tab w:val="right" w:leader="dot" w:pos="9038"/>
        </w:tabs>
        <w:spacing w:before="0"/>
        <w:ind w:left="360"/>
      </w:pPr>
      <w:hyperlink w:anchor="bookmark72" w:tooltip="Current Document">
        <w:r w:rsidR="0085474C">
          <w:rPr>
            <w:rStyle w:val="Spistreci3Znak"/>
          </w:rPr>
          <w:t>PODSTAWA PŁATNOŚCI</w:t>
        </w:r>
        <w:r w:rsidR="0085474C">
          <w:rPr>
            <w:rStyle w:val="Spistreci3Znak"/>
          </w:rPr>
          <w:tab/>
          <w:t>23</w:t>
        </w:r>
      </w:hyperlink>
    </w:p>
    <w:p w:rsidR="00767264" w:rsidRDefault="00B038BF">
      <w:pPr>
        <w:pStyle w:val="Spistreci4"/>
        <w:framePr w:w="9058" w:h="13751" w:hRule="exact" w:wrap="none" w:vAnchor="page" w:hAnchor="page" w:x="1432" w:y="1360"/>
        <w:numPr>
          <w:ilvl w:val="0"/>
          <w:numId w:val="3"/>
        </w:numPr>
        <w:shd w:val="clear" w:color="auto" w:fill="auto"/>
        <w:tabs>
          <w:tab w:val="left" w:pos="811"/>
          <w:tab w:val="right" w:leader="dot" w:pos="9038"/>
        </w:tabs>
        <w:spacing w:before="0"/>
        <w:ind w:left="360"/>
      </w:pPr>
      <w:hyperlink w:anchor="bookmark73" w:tooltip="Current Document">
        <w:r w:rsidR="0085474C">
          <w:rPr>
            <w:rStyle w:val="Spistreci3Znak"/>
          </w:rPr>
          <w:t>PRZEPISY ZWIĄZANE</w:t>
        </w:r>
        <w:r w:rsidR="0085474C">
          <w:rPr>
            <w:rStyle w:val="Spistreci3Znak"/>
          </w:rPr>
          <w:tab/>
          <w:t>23</w:t>
        </w:r>
      </w:hyperlink>
    </w:p>
    <w:p w:rsidR="00767264" w:rsidRDefault="00B038BF">
      <w:pPr>
        <w:pStyle w:val="Spistreci3"/>
        <w:framePr w:w="9058" w:h="13751" w:hRule="exact" w:wrap="none" w:vAnchor="page" w:hAnchor="page" w:x="1432" w:y="1360"/>
        <w:shd w:val="clear" w:color="auto" w:fill="auto"/>
        <w:tabs>
          <w:tab w:val="right" w:leader="dot" w:pos="9037"/>
        </w:tabs>
        <w:spacing w:before="0"/>
      </w:pPr>
      <w:hyperlink w:anchor="bookmark74" w:tooltip="Current Document">
        <w:r w:rsidR="0085474C">
          <w:t>S-03 SIEĆ WODOCIĄGOWA</w:t>
        </w:r>
        <w:r w:rsidR="0085474C">
          <w:tab/>
          <w:t>24</w:t>
        </w:r>
      </w:hyperlink>
    </w:p>
    <w:p w:rsidR="00767264" w:rsidRDefault="00B038BF">
      <w:pPr>
        <w:pStyle w:val="Spistreci4"/>
        <w:framePr w:w="9058" w:h="13751" w:hRule="exact" w:wrap="none" w:vAnchor="page" w:hAnchor="page" w:x="1432" w:y="1360"/>
        <w:numPr>
          <w:ilvl w:val="0"/>
          <w:numId w:val="4"/>
        </w:numPr>
        <w:shd w:val="clear" w:color="auto" w:fill="auto"/>
        <w:tabs>
          <w:tab w:val="left" w:pos="787"/>
          <w:tab w:val="right" w:leader="dot" w:pos="9038"/>
        </w:tabs>
        <w:spacing w:before="0"/>
        <w:ind w:left="360"/>
      </w:pPr>
      <w:hyperlink w:anchor="bookmark75" w:tooltip="Current Document">
        <w:r w:rsidR="0085474C">
          <w:rPr>
            <w:rStyle w:val="Spistreci3Znak"/>
          </w:rPr>
          <w:t>WSTĘP</w:t>
        </w:r>
        <w:r w:rsidR="0085474C">
          <w:rPr>
            <w:rStyle w:val="Spistreci3Znak"/>
          </w:rPr>
          <w:tab/>
          <w:t>24</w:t>
        </w:r>
      </w:hyperlink>
    </w:p>
    <w:p w:rsidR="00767264" w:rsidRDefault="00B038BF">
      <w:pPr>
        <w:pStyle w:val="Spistreci4"/>
        <w:framePr w:w="9058" w:h="13751" w:hRule="exact" w:wrap="none" w:vAnchor="page" w:hAnchor="page" w:x="1432" w:y="1360"/>
        <w:numPr>
          <w:ilvl w:val="1"/>
          <w:numId w:val="4"/>
        </w:numPr>
        <w:shd w:val="clear" w:color="auto" w:fill="auto"/>
        <w:tabs>
          <w:tab w:val="left" w:pos="662"/>
          <w:tab w:val="right" w:leader="dot" w:pos="8678"/>
        </w:tabs>
        <w:spacing w:before="0"/>
        <w:ind w:right="20"/>
        <w:jc w:val="right"/>
      </w:pPr>
      <w:hyperlink w:anchor="bookmark76" w:tooltip="Current Document">
        <w:r w:rsidR="0085474C">
          <w:rPr>
            <w:rStyle w:val="Spistreci3Znak"/>
          </w:rPr>
          <w:t>Przedmiot Specyfikacji Technicznej</w:t>
        </w:r>
        <w:r w:rsidR="0085474C">
          <w:rPr>
            <w:rStyle w:val="Spistreci3Znak"/>
          </w:rPr>
          <w:tab/>
          <w:t>24</w:t>
        </w:r>
      </w:hyperlink>
    </w:p>
    <w:p w:rsidR="00767264" w:rsidRDefault="00B038BF">
      <w:pPr>
        <w:pStyle w:val="Spistreci4"/>
        <w:framePr w:w="9058" w:h="13751" w:hRule="exact" w:wrap="none" w:vAnchor="page" w:hAnchor="page" w:x="1432" w:y="1360"/>
        <w:numPr>
          <w:ilvl w:val="1"/>
          <w:numId w:val="4"/>
        </w:numPr>
        <w:shd w:val="clear" w:color="auto" w:fill="auto"/>
        <w:tabs>
          <w:tab w:val="left" w:pos="648"/>
          <w:tab w:val="right" w:leader="dot" w:pos="8678"/>
        </w:tabs>
        <w:spacing w:before="0"/>
        <w:ind w:right="20"/>
        <w:jc w:val="right"/>
      </w:pPr>
      <w:hyperlink w:anchor="bookmark77" w:tooltip="Current Document">
        <w:r w:rsidR="0085474C">
          <w:rPr>
            <w:rStyle w:val="Spistreci3Znak"/>
          </w:rPr>
          <w:t>Zakres stosowania ST</w:t>
        </w:r>
        <w:r w:rsidR="0085474C">
          <w:rPr>
            <w:rStyle w:val="Spistreci3Znak"/>
          </w:rPr>
          <w:tab/>
          <w:t>24</w:t>
        </w:r>
      </w:hyperlink>
    </w:p>
    <w:p w:rsidR="00767264" w:rsidRDefault="00B038BF">
      <w:pPr>
        <w:pStyle w:val="Spistreci4"/>
        <w:framePr w:w="9058" w:h="13751" w:hRule="exact" w:wrap="none" w:vAnchor="page" w:hAnchor="page" w:x="1432" w:y="1360"/>
        <w:numPr>
          <w:ilvl w:val="1"/>
          <w:numId w:val="4"/>
        </w:numPr>
        <w:shd w:val="clear" w:color="auto" w:fill="auto"/>
        <w:tabs>
          <w:tab w:val="left" w:pos="648"/>
          <w:tab w:val="right" w:leader="dot" w:pos="8678"/>
        </w:tabs>
        <w:spacing w:before="0"/>
        <w:ind w:right="20"/>
        <w:jc w:val="right"/>
      </w:pPr>
      <w:hyperlink w:anchor="bookmark78" w:tooltip="Current Document">
        <w:r w:rsidR="0085474C">
          <w:rPr>
            <w:rStyle w:val="Spistreci3Znak"/>
          </w:rPr>
          <w:t>Zakres Robót objętych ST</w:t>
        </w:r>
        <w:r w:rsidR="0085474C">
          <w:rPr>
            <w:rStyle w:val="Spistreci3Znak"/>
          </w:rPr>
          <w:tab/>
          <w:t>24</w:t>
        </w:r>
      </w:hyperlink>
    </w:p>
    <w:p w:rsidR="00767264" w:rsidRDefault="00B038BF">
      <w:pPr>
        <w:pStyle w:val="Spistreci4"/>
        <w:framePr w:w="9058" w:h="13751" w:hRule="exact" w:wrap="none" w:vAnchor="page" w:hAnchor="page" w:x="1432" w:y="1360"/>
        <w:numPr>
          <w:ilvl w:val="1"/>
          <w:numId w:val="4"/>
        </w:numPr>
        <w:shd w:val="clear" w:color="auto" w:fill="auto"/>
        <w:tabs>
          <w:tab w:val="left" w:pos="653"/>
          <w:tab w:val="right" w:leader="dot" w:pos="8678"/>
        </w:tabs>
        <w:spacing w:before="0"/>
        <w:ind w:right="20"/>
        <w:jc w:val="right"/>
      </w:pPr>
      <w:hyperlink w:anchor="bookmark79" w:tooltip="Current Document">
        <w:r w:rsidR="0085474C">
          <w:rPr>
            <w:rStyle w:val="Spistreci3Znak"/>
          </w:rPr>
          <w:t xml:space="preserve">Określenia podstawowe </w:t>
        </w:r>
        <w:r w:rsidR="0085474C">
          <w:rPr>
            <w:rStyle w:val="Spistreci3Znak"/>
          </w:rPr>
          <w:tab/>
          <w:t xml:space="preserve"> 24</w:t>
        </w:r>
      </w:hyperlink>
    </w:p>
    <w:p w:rsidR="00767264" w:rsidRDefault="00B038BF">
      <w:pPr>
        <w:pStyle w:val="Spistreci4"/>
        <w:framePr w:w="9058" w:h="13751" w:hRule="exact" w:wrap="none" w:vAnchor="page" w:hAnchor="page" w:x="1432" w:y="1360"/>
        <w:numPr>
          <w:ilvl w:val="1"/>
          <w:numId w:val="4"/>
        </w:numPr>
        <w:shd w:val="clear" w:color="auto" w:fill="auto"/>
        <w:tabs>
          <w:tab w:val="left" w:pos="653"/>
          <w:tab w:val="right" w:leader="dot" w:pos="8678"/>
        </w:tabs>
        <w:spacing w:before="0"/>
        <w:ind w:right="20"/>
        <w:jc w:val="right"/>
      </w:pPr>
      <w:hyperlink w:anchor="bookmark80" w:tooltip="Current Document">
        <w:r w:rsidR="0085474C">
          <w:rPr>
            <w:rStyle w:val="Spistreci3Znak"/>
          </w:rPr>
          <w:t xml:space="preserve">Ogólne wymagania dotyczące Robót </w:t>
        </w:r>
        <w:r w:rsidR="0085474C">
          <w:rPr>
            <w:rStyle w:val="Spistreci3Znak"/>
          </w:rPr>
          <w:tab/>
          <w:t xml:space="preserve"> 24</w:t>
        </w:r>
      </w:hyperlink>
    </w:p>
    <w:p w:rsidR="00767264" w:rsidRDefault="00B038BF">
      <w:pPr>
        <w:pStyle w:val="Spistreci4"/>
        <w:framePr w:w="9058" w:h="13751" w:hRule="exact" w:wrap="none" w:vAnchor="page" w:hAnchor="page" w:x="1432" w:y="1360"/>
        <w:numPr>
          <w:ilvl w:val="0"/>
          <w:numId w:val="4"/>
        </w:numPr>
        <w:shd w:val="clear" w:color="auto" w:fill="auto"/>
        <w:tabs>
          <w:tab w:val="left" w:pos="806"/>
          <w:tab w:val="right" w:leader="dot" w:pos="9038"/>
        </w:tabs>
        <w:spacing w:before="0"/>
        <w:ind w:left="360"/>
      </w:pPr>
      <w:hyperlink w:anchor="bookmark81" w:tooltip="Current Document">
        <w:r w:rsidR="0085474C">
          <w:rPr>
            <w:rStyle w:val="Spistreci3Znak"/>
          </w:rPr>
          <w:t>MATERIAŁY</w:t>
        </w:r>
        <w:r w:rsidR="0085474C">
          <w:rPr>
            <w:rStyle w:val="Spistreci3Znak"/>
          </w:rPr>
          <w:tab/>
          <w:t>24</w:t>
        </w:r>
      </w:hyperlink>
    </w:p>
    <w:p w:rsidR="00767264" w:rsidRDefault="00B038BF">
      <w:pPr>
        <w:pStyle w:val="Spistreci4"/>
        <w:framePr w:w="9058" w:h="13751" w:hRule="exact" w:wrap="none" w:vAnchor="page" w:hAnchor="page" w:x="1432" w:y="1360"/>
        <w:numPr>
          <w:ilvl w:val="0"/>
          <w:numId w:val="4"/>
        </w:numPr>
        <w:shd w:val="clear" w:color="auto" w:fill="auto"/>
        <w:tabs>
          <w:tab w:val="left" w:pos="802"/>
          <w:tab w:val="right" w:leader="dot" w:pos="9038"/>
        </w:tabs>
        <w:spacing w:before="0"/>
        <w:ind w:left="360"/>
      </w:pPr>
      <w:hyperlink w:anchor="bookmark82" w:tooltip="Current Document">
        <w:r w:rsidR="0085474C">
          <w:rPr>
            <w:rStyle w:val="Spistreci3Znak"/>
          </w:rPr>
          <w:t xml:space="preserve">SPRZĘT </w:t>
        </w:r>
        <w:r w:rsidR="0085474C">
          <w:rPr>
            <w:rStyle w:val="Spistreci3Znak"/>
          </w:rPr>
          <w:tab/>
          <w:t xml:space="preserve"> 25</w:t>
        </w:r>
      </w:hyperlink>
    </w:p>
    <w:p w:rsidR="00767264" w:rsidRDefault="00B038BF">
      <w:pPr>
        <w:pStyle w:val="Spistreci4"/>
        <w:framePr w:w="9058" w:h="13751" w:hRule="exact" w:wrap="none" w:vAnchor="page" w:hAnchor="page" w:x="1432" w:y="1360"/>
        <w:numPr>
          <w:ilvl w:val="0"/>
          <w:numId w:val="4"/>
        </w:numPr>
        <w:shd w:val="clear" w:color="auto" w:fill="auto"/>
        <w:tabs>
          <w:tab w:val="left" w:pos="797"/>
          <w:tab w:val="right" w:leader="dot" w:pos="9038"/>
        </w:tabs>
        <w:spacing w:before="0"/>
        <w:ind w:left="360"/>
      </w:pPr>
      <w:hyperlink w:anchor="bookmark83" w:tooltip="Current Document">
        <w:r w:rsidR="0085474C">
          <w:rPr>
            <w:rStyle w:val="Spistreci3Znak"/>
          </w:rPr>
          <w:t xml:space="preserve">TRANSPORT </w:t>
        </w:r>
        <w:r w:rsidR="0085474C">
          <w:rPr>
            <w:rStyle w:val="Spistreci3Znak"/>
          </w:rPr>
          <w:tab/>
          <w:t xml:space="preserve"> 25</w:t>
        </w:r>
      </w:hyperlink>
    </w:p>
    <w:p w:rsidR="00767264" w:rsidRDefault="00B038BF">
      <w:pPr>
        <w:pStyle w:val="Spistreci4"/>
        <w:framePr w:w="9058" w:h="13751" w:hRule="exact" w:wrap="none" w:vAnchor="page" w:hAnchor="page" w:x="1432" w:y="1360"/>
        <w:numPr>
          <w:ilvl w:val="0"/>
          <w:numId w:val="4"/>
        </w:numPr>
        <w:shd w:val="clear" w:color="auto" w:fill="auto"/>
        <w:tabs>
          <w:tab w:val="left" w:pos="797"/>
          <w:tab w:val="right" w:leader="dot" w:pos="9038"/>
        </w:tabs>
        <w:spacing w:before="0"/>
        <w:ind w:left="360"/>
      </w:pPr>
      <w:hyperlink w:anchor="bookmark84" w:tooltip="Current Document">
        <w:r w:rsidR="0085474C">
          <w:rPr>
            <w:rStyle w:val="Spistreci3Znak"/>
          </w:rPr>
          <w:t xml:space="preserve">WYKONANIE ROBÓT </w:t>
        </w:r>
        <w:r w:rsidR="0085474C">
          <w:rPr>
            <w:rStyle w:val="Spistreci3Znak"/>
          </w:rPr>
          <w:tab/>
          <w:t xml:space="preserve"> 25</w:t>
        </w:r>
      </w:hyperlink>
    </w:p>
    <w:p w:rsidR="00767264" w:rsidRDefault="00B038BF">
      <w:pPr>
        <w:pStyle w:val="Spistreci4"/>
        <w:framePr w:w="9058" w:h="13751" w:hRule="exact" w:wrap="none" w:vAnchor="page" w:hAnchor="page" w:x="1432" w:y="1360"/>
        <w:numPr>
          <w:ilvl w:val="1"/>
          <w:numId w:val="4"/>
        </w:numPr>
        <w:shd w:val="clear" w:color="auto" w:fill="auto"/>
        <w:tabs>
          <w:tab w:val="left" w:pos="672"/>
          <w:tab w:val="right" w:leader="dot" w:pos="8678"/>
        </w:tabs>
        <w:spacing w:before="0"/>
        <w:ind w:right="20"/>
        <w:jc w:val="right"/>
      </w:pPr>
      <w:hyperlink w:anchor="bookmark85" w:tooltip="Current Document">
        <w:r w:rsidR="0085474C">
          <w:rPr>
            <w:rStyle w:val="Spistreci3Znak"/>
          </w:rPr>
          <w:t>Projekt organizacji Robót i harmonogram Robót</w:t>
        </w:r>
        <w:r w:rsidR="0085474C">
          <w:rPr>
            <w:rStyle w:val="Spistreci3Znak"/>
          </w:rPr>
          <w:tab/>
          <w:t>25</w:t>
        </w:r>
      </w:hyperlink>
    </w:p>
    <w:p w:rsidR="00767264" w:rsidRDefault="00B038BF">
      <w:pPr>
        <w:pStyle w:val="Spistreci4"/>
        <w:framePr w:w="9058" w:h="13751" w:hRule="exact" w:wrap="none" w:vAnchor="page" w:hAnchor="page" w:x="1432" w:y="1360"/>
        <w:numPr>
          <w:ilvl w:val="1"/>
          <w:numId w:val="4"/>
        </w:numPr>
        <w:shd w:val="clear" w:color="auto" w:fill="auto"/>
        <w:tabs>
          <w:tab w:val="left" w:pos="662"/>
          <w:tab w:val="right" w:leader="dot" w:pos="8678"/>
        </w:tabs>
        <w:spacing w:before="0"/>
        <w:ind w:right="20"/>
        <w:jc w:val="right"/>
      </w:pPr>
      <w:hyperlink w:anchor="bookmark86" w:tooltip="Current Document">
        <w:r w:rsidR="0085474C">
          <w:rPr>
            <w:rStyle w:val="Spistreci3Znak"/>
          </w:rPr>
          <w:t xml:space="preserve">Ogólne wymagania dotyczące Robót </w:t>
        </w:r>
        <w:r w:rsidR="0085474C">
          <w:rPr>
            <w:rStyle w:val="Spistreci3Znak"/>
          </w:rPr>
          <w:tab/>
          <w:t xml:space="preserve"> 25</w:t>
        </w:r>
      </w:hyperlink>
    </w:p>
    <w:p w:rsidR="00767264" w:rsidRDefault="00B038BF">
      <w:pPr>
        <w:pStyle w:val="Spistreci4"/>
        <w:framePr w:w="9058" w:h="13751" w:hRule="exact" w:wrap="none" w:vAnchor="page" w:hAnchor="page" w:x="1432" w:y="1360"/>
        <w:numPr>
          <w:ilvl w:val="1"/>
          <w:numId w:val="4"/>
        </w:numPr>
        <w:shd w:val="clear" w:color="auto" w:fill="auto"/>
        <w:tabs>
          <w:tab w:val="left" w:pos="658"/>
          <w:tab w:val="right" w:leader="dot" w:pos="8678"/>
        </w:tabs>
        <w:spacing w:before="0"/>
        <w:ind w:right="20"/>
        <w:jc w:val="right"/>
      </w:pPr>
      <w:hyperlink w:anchor="bookmark87" w:tooltip="Current Document">
        <w:r w:rsidR="0085474C">
          <w:rPr>
            <w:rStyle w:val="Spistreci3Znak"/>
          </w:rPr>
          <w:t xml:space="preserve">Zakres wykonywanych Robót </w:t>
        </w:r>
        <w:r w:rsidR="0085474C">
          <w:rPr>
            <w:rStyle w:val="Spistreci3Znak"/>
          </w:rPr>
          <w:tab/>
          <w:t xml:space="preserve"> 25</w:t>
        </w:r>
      </w:hyperlink>
    </w:p>
    <w:p w:rsidR="00767264" w:rsidRDefault="00B038BF">
      <w:pPr>
        <w:pStyle w:val="Spistreci4"/>
        <w:framePr w:w="9058" w:h="13751" w:hRule="exact" w:wrap="none" w:vAnchor="page" w:hAnchor="page" w:x="1432" w:y="1360"/>
        <w:numPr>
          <w:ilvl w:val="0"/>
          <w:numId w:val="4"/>
        </w:numPr>
        <w:shd w:val="clear" w:color="auto" w:fill="auto"/>
        <w:tabs>
          <w:tab w:val="left" w:pos="811"/>
          <w:tab w:val="right" w:leader="dot" w:pos="9038"/>
        </w:tabs>
        <w:spacing w:before="0"/>
        <w:ind w:left="360"/>
      </w:pPr>
      <w:hyperlink w:anchor="bookmark88" w:tooltip="Current Document">
        <w:r w:rsidR="0085474C">
          <w:rPr>
            <w:rStyle w:val="Spistreci3Znak"/>
          </w:rPr>
          <w:t>KONTROLA JAKOŚCI ROBÓT</w:t>
        </w:r>
        <w:r w:rsidR="0085474C">
          <w:rPr>
            <w:rStyle w:val="Spistreci3Znak"/>
          </w:rPr>
          <w:tab/>
          <w:t>26</w:t>
        </w:r>
      </w:hyperlink>
    </w:p>
    <w:p w:rsidR="00767264" w:rsidRDefault="00B038BF">
      <w:pPr>
        <w:pStyle w:val="Spistreci4"/>
        <w:framePr w:w="9058" w:h="13751" w:hRule="exact" w:wrap="none" w:vAnchor="page" w:hAnchor="page" w:x="1432" w:y="1360"/>
        <w:numPr>
          <w:ilvl w:val="1"/>
          <w:numId w:val="4"/>
        </w:numPr>
        <w:shd w:val="clear" w:color="auto" w:fill="auto"/>
        <w:tabs>
          <w:tab w:val="left" w:pos="672"/>
          <w:tab w:val="right" w:leader="dot" w:pos="8678"/>
        </w:tabs>
        <w:spacing w:before="0"/>
        <w:ind w:right="20"/>
        <w:jc w:val="right"/>
      </w:pPr>
      <w:hyperlink w:anchor="bookmark89" w:tooltip="Current Document">
        <w:r w:rsidR="0085474C">
          <w:rPr>
            <w:rStyle w:val="Spistreci3Znak"/>
          </w:rPr>
          <w:t>Badanie materiałów użytych do budowy sieci sanitarnych</w:t>
        </w:r>
        <w:r w:rsidR="0085474C">
          <w:rPr>
            <w:rStyle w:val="Spistreci3Znak"/>
          </w:rPr>
          <w:tab/>
          <w:t>26</w:t>
        </w:r>
      </w:hyperlink>
    </w:p>
    <w:p w:rsidR="00767264" w:rsidRDefault="00B038BF">
      <w:pPr>
        <w:pStyle w:val="Spistreci4"/>
        <w:framePr w:w="9058" w:h="13751" w:hRule="exact" w:wrap="none" w:vAnchor="page" w:hAnchor="page" w:x="1432" w:y="1360"/>
        <w:numPr>
          <w:ilvl w:val="1"/>
          <w:numId w:val="4"/>
        </w:numPr>
        <w:shd w:val="clear" w:color="auto" w:fill="auto"/>
        <w:tabs>
          <w:tab w:val="left" w:pos="672"/>
          <w:tab w:val="right" w:leader="dot" w:pos="8678"/>
        </w:tabs>
        <w:spacing w:before="0"/>
        <w:ind w:right="20"/>
        <w:jc w:val="right"/>
      </w:pPr>
      <w:hyperlink w:anchor="bookmark90" w:tooltip="Current Document">
        <w:r w:rsidR="0085474C">
          <w:rPr>
            <w:rStyle w:val="Spistreci3Znak"/>
          </w:rPr>
          <w:t>Kontrola jakości Robót</w:t>
        </w:r>
        <w:r w:rsidR="0085474C">
          <w:rPr>
            <w:rStyle w:val="Spistreci3Znak"/>
          </w:rPr>
          <w:tab/>
          <w:t xml:space="preserve"> 26</w:t>
        </w:r>
      </w:hyperlink>
    </w:p>
    <w:p w:rsidR="00767264" w:rsidRDefault="00B038BF">
      <w:pPr>
        <w:pStyle w:val="Spistreci4"/>
        <w:framePr w:w="9058" w:h="13751" w:hRule="exact" w:wrap="none" w:vAnchor="page" w:hAnchor="page" w:x="1432" w:y="1360"/>
        <w:numPr>
          <w:ilvl w:val="1"/>
          <w:numId w:val="4"/>
        </w:numPr>
        <w:shd w:val="clear" w:color="auto" w:fill="auto"/>
        <w:tabs>
          <w:tab w:val="left" w:pos="672"/>
          <w:tab w:val="right" w:leader="dot" w:pos="8678"/>
        </w:tabs>
        <w:spacing w:before="0"/>
        <w:ind w:right="20"/>
        <w:jc w:val="right"/>
      </w:pPr>
      <w:hyperlink w:anchor="bookmark91" w:tooltip="Current Document">
        <w:r w:rsidR="0085474C">
          <w:rPr>
            <w:rStyle w:val="Spistreci3Znak"/>
          </w:rPr>
          <w:t>Próby szczelności</w:t>
        </w:r>
        <w:r w:rsidR="0085474C">
          <w:rPr>
            <w:rStyle w:val="Spistreci3Znak"/>
          </w:rPr>
          <w:tab/>
          <w:t>26</w:t>
        </w:r>
      </w:hyperlink>
    </w:p>
    <w:p w:rsidR="00767264" w:rsidRDefault="00B038BF">
      <w:pPr>
        <w:pStyle w:val="Spistreci4"/>
        <w:framePr w:w="9058" w:h="13751" w:hRule="exact" w:wrap="none" w:vAnchor="page" w:hAnchor="page" w:x="1432" w:y="1360"/>
        <w:numPr>
          <w:ilvl w:val="1"/>
          <w:numId w:val="4"/>
        </w:numPr>
        <w:shd w:val="clear" w:color="auto" w:fill="auto"/>
        <w:tabs>
          <w:tab w:val="left" w:pos="672"/>
          <w:tab w:val="right" w:leader="dot" w:pos="8678"/>
        </w:tabs>
        <w:spacing w:before="0"/>
        <w:ind w:right="20"/>
        <w:jc w:val="right"/>
      </w:pPr>
      <w:hyperlink w:anchor="bookmark92" w:tooltip="Current Document">
        <w:r w:rsidR="0085474C">
          <w:rPr>
            <w:rStyle w:val="Spistreci3Znak"/>
          </w:rPr>
          <w:t xml:space="preserve">Płukanie i dezynfekcja sieci </w:t>
        </w:r>
        <w:r w:rsidR="0085474C">
          <w:rPr>
            <w:rStyle w:val="Spistreci3Znak"/>
          </w:rPr>
          <w:tab/>
          <w:t xml:space="preserve"> 26</w:t>
        </w:r>
      </w:hyperlink>
    </w:p>
    <w:p w:rsidR="00767264" w:rsidRDefault="00B038BF">
      <w:pPr>
        <w:pStyle w:val="Spistreci4"/>
        <w:framePr w:w="9058" w:h="13751" w:hRule="exact" w:wrap="none" w:vAnchor="page" w:hAnchor="page" w:x="1432" w:y="1360"/>
        <w:numPr>
          <w:ilvl w:val="0"/>
          <w:numId w:val="4"/>
        </w:numPr>
        <w:shd w:val="clear" w:color="auto" w:fill="auto"/>
        <w:tabs>
          <w:tab w:val="left" w:pos="811"/>
          <w:tab w:val="right" w:leader="dot" w:pos="9038"/>
        </w:tabs>
        <w:spacing w:before="0"/>
        <w:ind w:left="360"/>
      </w:pPr>
      <w:hyperlink w:anchor="bookmark93" w:tooltip="Current Document">
        <w:r w:rsidR="0085474C">
          <w:rPr>
            <w:rStyle w:val="Spistreci3Znak"/>
          </w:rPr>
          <w:t xml:space="preserve">PRZEJĘCIE ROBÓT </w:t>
        </w:r>
        <w:r w:rsidR="0085474C">
          <w:rPr>
            <w:rStyle w:val="Spistreci3Znak"/>
          </w:rPr>
          <w:tab/>
          <w:t xml:space="preserve"> 27</w:t>
        </w:r>
      </w:hyperlink>
    </w:p>
    <w:p w:rsidR="00767264" w:rsidRDefault="0085474C">
      <w:pPr>
        <w:pStyle w:val="Spistreci3"/>
        <w:framePr w:w="9058" w:h="13751" w:hRule="exact" w:wrap="none" w:vAnchor="page" w:hAnchor="page" w:x="1432" w:y="1360"/>
        <w:numPr>
          <w:ilvl w:val="1"/>
          <w:numId w:val="4"/>
        </w:numPr>
        <w:shd w:val="clear" w:color="auto" w:fill="auto"/>
        <w:tabs>
          <w:tab w:val="left" w:pos="662"/>
          <w:tab w:val="right" w:leader="dot" w:pos="8678"/>
        </w:tabs>
        <w:spacing w:before="0"/>
        <w:ind w:right="20"/>
        <w:jc w:val="right"/>
      </w:pPr>
      <w:r>
        <w:t>Ogólne zasady Przejęcia Robót podano w ST „Wymagania Ogólne"</w:t>
      </w:r>
      <w:r>
        <w:tab/>
        <w:t>27</w:t>
      </w:r>
    </w:p>
    <w:p w:rsidR="00767264" w:rsidRDefault="0085474C">
      <w:pPr>
        <w:pStyle w:val="Spistreci3"/>
        <w:framePr w:w="9058" w:h="13751" w:hRule="exact" w:wrap="none" w:vAnchor="page" w:hAnchor="page" w:x="1432" w:y="1360"/>
        <w:numPr>
          <w:ilvl w:val="1"/>
          <w:numId w:val="4"/>
        </w:numPr>
        <w:shd w:val="clear" w:color="auto" w:fill="auto"/>
        <w:tabs>
          <w:tab w:val="left" w:pos="1032"/>
          <w:tab w:val="right" w:leader="dot" w:pos="9038"/>
        </w:tabs>
        <w:spacing w:before="0" w:after="154" w:line="288" w:lineRule="exact"/>
        <w:ind w:left="360" w:right="20"/>
      </w:pPr>
      <w:r>
        <w:t>Przejęcie Robót należy dokonywać zgodnie z PN-81/B-10725 „Wodociągi. Przewody zewnętrzne. Wymagania i badania przy odbiorze"</w:t>
      </w:r>
      <w:r>
        <w:tab/>
        <w:t>27</w:t>
      </w:r>
    </w:p>
    <w:p w:rsidR="00767264" w:rsidRDefault="00B038BF">
      <w:pPr>
        <w:pStyle w:val="Spistreci4"/>
        <w:framePr w:w="9058" w:h="13751" w:hRule="exact" w:wrap="none" w:vAnchor="page" w:hAnchor="page" w:x="1432" w:y="1360"/>
        <w:numPr>
          <w:ilvl w:val="0"/>
          <w:numId w:val="4"/>
        </w:numPr>
        <w:shd w:val="clear" w:color="auto" w:fill="auto"/>
        <w:tabs>
          <w:tab w:val="left" w:pos="811"/>
          <w:tab w:val="right" w:leader="dot" w:pos="9038"/>
        </w:tabs>
        <w:spacing w:before="0" w:after="149" w:line="170" w:lineRule="exact"/>
        <w:ind w:left="360"/>
      </w:pPr>
      <w:hyperlink w:anchor="bookmark94" w:tooltip="Current Document">
        <w:r w:rsidR="0085474C">
          <w:rPr>
            <w:rStyle w:val="Spistreci3Znak"/>
          </w:rPr>
          <w:t>PODSTAWA PŁATNOŚCI</w:t>
        </w:r>
        <w:r w:rsidR="0085474C">
          <w:rPr>
            <w:rStyle w:val="Spistreci3Znak"/>
          </w:rPr>
          <w:tab/>
          <w:t>27</w:t>
        </w:r>
      </w:hyperlink>
    </w:p>
    <w:p w:rsidR="00767264" w:rsidRDefault="00B038BF">
      <w:pPr>
        <w:pStyle w:val="Spistreci4"/>
        <w:framePr w:w="9058" w:h="13751" w:hRule="exact" w:wrap="none" w:vAnchor="page" w:hAnchor="page" w:x="1432" w:y="1360"/>
        <w:numPr>
          <w:ilvl w:val="0"/>
          <w:numId w:val="4"/>
        </w:numPr>
        <w:shd w:val="clear" w:color="auto" w:fill="auto"/>
        <w:tabs>
          <w:tab w:val="left" w:pos="811"/>
          <w:tab w:val="right" w:leader="dot" w:pos="9038"/>
        </w:tabs>
        <w:spacing w:before="0" w:line="170" w:lineRule="exact"/>
        <w:ind w:left="360"/>
      </w:pPr>
      <w:hyperlink w:anchor="bookmark95" w:tooltip="Current Document">
        <w:r w:rsidR="0085474C">
          <w:rPr>
            <w:rStyle w:val="Spistreci3Znak"/>
          </w:rPr>
          <w:t>PRZEPISY POWIĄZANE</w:t>
        </w:r>
        <w:r w:rsidR="0085474C">
          <w:rPr>
            <w:rStyle w:val="Spistreci3Znak"/>
          </w:rPr>
          <w:tab/>
          <w:t>27</w:t>
        </w:r>
      </w:hyperlink>
    </w:p>
    <w:p w:rsidR="00767264" w:rsidRDefault="0085474C">
      <w:pPr>
        <w:pStyle w:val="Nagweklubstopka20"/>
        <w:framePr w:wrap="none" w:vAnchor="page" w:hAnchor="page" w:x="9770" w:y="15840"/>
        <w:shd w:val="clear" w:color="auto" w:fill="auto"/>
        <w:spacing w:line="140" w:lineRule="exact"/>
        <w:ind w:left="20"/>
      </w:pPr>
      <w:r>
        <w:t>str. 4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Nagwek30"/>
        <w:framePr w:w="9269" w:h="9963" w:hRule="exact" w:wrap="none" w:vAnchor="page" w:hAnchor="page" w:x="1331" w:y="1768"/>
        <w:shd w:val="clear" w:color="auto" w:fill="auto"/>
        <w:ind w:left="420"/>
      </w:pPr>
      <w:bookmarkStart w:id="3" w:name="bookmark2"/>
      <w:r>
        <w:lastRenderedPageBreak/>
        <w:t>S-00 WYMAGANIA OGÓLNE</w:t>
      </w:r>
      <w:bookmarkEnd w:id="3"/>
    </w:p>
    <w:p w:rsidR="00767264" w:rsidRDefault="0085474C">
      <w:pPr>
        <w:pStyle w:val="Nagwek40"/>
        <w:framePr w:w="9269" w:h="9963" w:hRule="exact" w:wrap="none" w:vAnchor="page" w:hAnchor="page" w:x="1331" w:y="1768"/>
        <w:numPr>
          <w:ilvl w:val="0"/>
          <w:numId w:val="5"/>
        </w:numPr>
        <w:shd w:val="clear" w:color="auto" w:fill="auto"/>
        <w:tabs>
          <w:tab w:val="left" w:pos="711"/>
        </w:tabs>
        <w:ind w:left="20"/>
      </w:pPr>
      <w:bookmarkStart w:id="4" w:name="bookmark3"/>
      <w:r>
        <w:t>WSTĘP</w:t>
      </w:r>
      <w:bookmarkEnd w:id="4"/>
    </w:p>
    <w:p w:rsidR="00767264" w:rsidRDefault="0085474C">
      <w:pPr>
        <w:pStyle w:val="Nagwek40"/>
        <w:framePr w:w="9269" w:h="9963" w:hRule="exact" w:wrap="none" w:vAnchor="page" w:hAnchor="page" w:x="1331" w:y="1768"/>
        <w:numPr>
          <w:ilvl w:val="1"/>
          <w:numId w:val="5"/>
        </w:numPr>
        <w:shd w:val="clear" w:color="auto" w:fill="auto"/>
        <w:tabs>
          <w:tab w:val="left" w:pos="726"/>
        </w:tabs>
        <w:ind w:left="20"/>
      </w:pPr>
      <w:bookmarkStart w:id="5" w:name="bookmark4"/>
      <w:r>
        <w:t>Przedmiot Specyfikacji Technicznej</w:t>
      </w:r>
      <w:bookmarkEnd w:id="5"/>
    </w:p>
    <w:p w:rsidR="00767264" w:rsidRDefault="0085474C" w:rsidP="00D22433">
      <w:pPr>
        <w:pStyle w:val="Teksttreci1"/>
        <w:framePr w:w="9269" w:h="9963" w:hRule="exact" w:wrap="none" w:vAnchor="page" w:hAnchor="page" w:x="1331" w:y="1768"/>
        <w:spacing w:after="176" w:line="250" w:lineRule="exact"/>
        <w:ind w:left="20" w:right="340" w:firstLine="700"/>
        <w:jc w:val="left"/>
      </w:pPr>
      <w:r>
        <w:t>Specyfikacja Techniczna (zwana dalej ST) S-00 „Wymagania Ogólne", odnosi się do wymagań wspólnych, dla wszystkich wymagań technicznych, dotyczących wykonania i przejęcia robót, które zostaną wykonane w ramach realizacji przedsięwzięcia „</w:t>
      </w:r>
      <w:r w:rsidR="00D22433">
        <w:t>Budowa przyłącza do sieci wodociągowej dz. nr 557, 143, 144/1, m. Oleszna, obr. Oleszna gmina Łagiewniki</w:t>
      </w:r>
      <w:r>
        <w:t>.".</w:t>
      </w:r>
    </w:p>
    <w:p w:rsidR="00767264" w:rsidRDefault="0085474C">
      <w:pPr>
        <w:pStyle w:val="Nagwek40"/>
        <w:framePr w:w="9269" w:h="9963" w:hRule="exact" w:wrap="none" w:vAnchor="page" w:hAnchor="page" w:x="1331" w:y="1768"/>
        <w:numPr>
          <w:ilvl w:val="1"/>
          <w:numId w:val="5"/>
        </w:numPr>
        <w:shd w:val="clear" w:color="auto" w:fill="auto"/>
        <w:tabs>
          <w:tab w:val="left" w:pos="711"/>
        </w:tabs>
        <w:spacing w:after="97" w:line="180" w:lineRule="exact"/>
        <w:ind w:left="20"/>
      </w:pPr>
      <w:bookmarkStart w:id="6" w:name="bookmark5"/>
      <w:r>
        <w:t>Zakres stosowania ST</w:t>
      </w:r>
      <w:bookmarkEnd w:id="6"/>
    </w:p>
    <w:p w:rsidR="00767264" w:rsidRDefault="0085474C">
      <w:pPr>
        <w:pStyle w:val="Teksttreci1"/>
        <w:framePr w:w="9269" w:h="9963" w:hRule="exact" w:wrap="none" w:vAnchor="page" w:hAnchor="page" w:x="1331" w:y="1768"/>
        <w:shd w:val="clear" w:color="auto" w:fill="auto"/>
        <w:spacing w:before="0" w:after="172" w:line="245" w:lineRule="exact"/>
        <w:ind w:left="20" w:right="340" w:firstLine="700"/>
        <w:jc w:val="left"/>
      </w:pPr>
      <w:r>
        <w:t>Specyfikacja Techniczna S-00 „Wymagania Ogólne" jest stosowana jako część Dokumentów Przetargowych i Kontraktowych. Wykonawca stosował się będzie do polskich norm, instrukcji i przepisów w kwestiach nie opisanych przez Specyfikacje Techniczne będące składową częścią Dokumentów Kontraktowych.</w:t>
      </w:r>
    </w:p>
    <w:p w:rsidR="00767264" w:rsidRDefault="0085474C">
      <w:pPr>
        <w:pStyle w:val="Nagwek40"/>
        <w:framePr w:w="9269" w:h="9963" w:hRule="exact" w:wrap="none" w:vAnchor="page" w:hAnchor="page" w:x="1331" w:y="1768"/>
        <w:numPr>
          <w:ilvl w:val="1"/>
          <w:numId w:val="5"/>
        </w:numPr>
        <w:shd w:val="clear" w:color="auto" w:fill="auto"/>
        <w:tabs>
          <w:tab w:val="left" w:pos="711"/>
        </w:tabs>
        <w:spacing w:after="93" w:line="180" w:lineRule="exact"/>
        <w:ind w:left="20"/>
      </w:pPr>
      <w:bookmarkStart w:id="7" w:name="bookmark6"/>
      <w:r>
        <w:t>Zakres Robót objętych ST</w:t>
      </w:r>
      <w:bookmarkEnd w:id="7"/>
    </w:p>
    <w:p w:rsidR="00767264" w:rsidRDefault="0085474C">
      <w:pPr>
        <w:pStyle w:val="Teksttreci1"/>
        <w:framePr w:w="9269" w:h="9963" w:hRule="exact" w:wrap="none" w:vAnchor="page" w:hAnchor="page" w:x="1331" w:y="1768"/>
        <w:numPr>
          <w:ilvl w:val="2"/>
          <w:numId w:val="5"/>
        </w:numPr>
        <w:shd w:val="clear" w:color="auto" w:fill="auto"/>
        <w:tabs>
          <w:tab w:val="left" w:pos="721"/>
        </w:tabs>
        <w:spacing w:before="0" w:after="124" w:line="250" w:lineRule="exact"/>
        <w:ind w:left="20" w:right="700"/>
        <w:jc w:val="left"/>
      </w:pPr>
      <w:r>
        <w:t>Wymagania ogólne należy rozumieć i stosować w powiązaniu z niżej wymienionymi Specyfikacjami Technicznymi:</w:t>
      </w:r>
    </w:p>
    <w:p w:rsidR="00767264" w:rsidRDefault="0085474C">
      <w:pPr>
        <w:pStyle w:val="Teksttreci1"/>
        <w:framePr w:w="9269" w:h="9963" w:hRule="exact" w:wrap="none" w:vAnchor="page" w:hAnchor="page" w:x="1331" w:y="1768"/>
        <w:shd w:val="clear" w:color="auto" w:fill="auto"/>
        <w:spacing w:before="0" w:after="0" w:line="245" w:lineRule="exact"/>
        <w:ind w:left="20"/>
        <w:jc w:val="left"/>
      </w:pPr>
      <w:r>
        <w:t>S-00 Wymagania Ogólne</w:t>
      </w:r>
    </w:p>
    <w:p w:rsidR="00767264" w:rsidRDefault="0085474C">
      <w:pPr>
        <w:pStyle w:val="Teksttreci1"/>
        <w:framePr w:w="9269" w:h="9963" w:hRule="exact" w:wrap="none" w:vAnchor="page" w:hAnchor="page" w:x="1331" w:y="1768"/>
        <w:shd w:val="clear" w:color="auto" w:fill="auto"/>
        <w:spacing w:before="0" w:after="0" w:line="245" w:lineRule="exact"/>
        <w:ind w:left="20"/>
        <w:jc w:val="left"/>
      </w:pPr>
      <w:r>
        <w:t>S-01 Wytyczenie trasy i punktów wysokościowych</w:t>
      </w:r>
    </w:p>
    <w:p w:rsidR="00767264" w:rsidRDefault="0085474C">
      <w:pPr>
        <w:pStyle w:val="Teksttreci1"/>
        <w:framePr w:w="9269" w:h="9963" w:hRule="exact" w:wrap="none" w:vAnchor="page" w:hAnchor="page" w:x="1331" w:y="1768"/>
        <w:shd w:val="clear" w:color="auto" w:fill="auto"/>
        <w:spacing w:before="0" w:after="0" w:line="245" w:lineRule="exact"/>
        <w:ind w:left="20"/>
        <w:jc w:val="left"/>
      </w:pPr>
      <w:r>
        <w:t>S-02 Roboty ziemne</w:t>
      </w:r>
    </w:p>
    <w:p w:rsidR="00767264" w:rsidRDefault="0085474C">
      <w:pPr>
        <w:pStyle w:val="Teksttreci1"/>
        <w:framePr w:w="9269" w:h="9963" w:hRule="exact" w:wrap="none" w:vAnchor="page" w:hAnchor="page" w:x="1331" w:y="1768"/>
        <w:shd w:val="clear" w:color="auto" w:fill="auto"/>
        <w:spacing w:before="0" w:line="245" w:lineRule="exact"/>
        <w:ind w:left="20"/>
        <w:jc w:val="left"/>
      </w:pPr>
      <w:r>
        <w:t>S-03 odcinek sieci wodociągowej</w:t>
      </w:r>
    </w:p>
    <w:p w:rsidR="00767264" w:rsidRDefault="0085474C">
      <w:pPr>
        <w:pStyle w:val="Teksttreci1"/>
        <w:framePr w:w="9269" w:h="9963" w:hRule="exact" w:wrap="none" w:vAnchor="page" w:hAnchor="page" w:x="1331" w:y="1768"/>
        <w:numPr>
          <w:ilvl w:val="2"/>
          <w:numId w:val="5"/>
        </w:numPr>
        <w:shd w:val="clear" w:color="auto" w:fill="auto"/>
        <w:tabs>
          <w:tab w:val="left" w:pos="721"/>
        </w:tabs>
        <w:spacing w:before="0" w:after="27" w:line="170" w:lineRule="exact"/>
        <w:ind w:left="20"/>
        <w:jc w:val="left"/>
      </w:pPr>
      <w:r>
        <w:t>Niezależnie od postanowień Warunków Kontraktowych normy państwowe (PN), instrukcje</w:t>
      </w:r>
    </w:p>
    <w:p w:rsidR="00767264" w:rsidRDefault="0085474C">
      <w:pPr>
        <w:pStyle w:val="Teksttreci1"/>
        <w:framePr w:w="9269" w:h="9963" w:hRule="exact" w:wrap="none" w:vAnchor="page" w:hAnchor="page" w:x="1331" w:y="1768"/>
        <w:shd w:val="clear" w:color="auto" w:fill="auto"/>
        <w:spacing w:before="0" w:after="124" w:line="254" w:lineRule="exact"/>
        <w:ind w:left="20" w:right="340"/>
        <w:jc w:val="left"/>
      </w:pPr>
      <w:r>
        <w:t>i przepisy wymienione w Specyfikacjach Technicznych będą stosowane przez Wykonawcę w języku polskim.</w:t>
      </w:r>
    </w:p>
    <w:p w:rsidR="00767264" w:rsidRDefault="0085474C" w:rsidP="00D22433">
      <w:pPr>
        <w:pStyle w:val="Teksttreci1"/>
        <w:framePr w:w="9269" w:h="9963" w:hRule="exact" w:wrap="none" w:vAnchor="page" w:hAnchor="page" w:x="1331" w:y="1768"/>
        <w:shd w:val="clear" w:color="auto" w:fill="auto"/>
        <w:spacing w:before="0" w:after="124" w:line="250" w:lineRule="exact"/>
        <w:ind w:left="20" w:right="340"/>
        <w:jc w:val="left"/>
      </w:pPr>
      <w:r>
        <w:t>Zakres robót obejmuje budowę sieci wodociągowej De1</w:t>
      </w:r>
      <w:r w:rsidR="00D22433">
        <w:t>1</w:t>
      </w:r>
      <w:r>
        <w:t xml:space="preserve">0x9,5mm PE100 SDR17 wraz z </w:t>
      </w:r>
      <w:r w:rsidR="00D22433">
        <w:t>jednym</w:t>
      </w:r>
      <w:r>
        <w:t xml:space="preserve"> nadziemnym</w:t>
      </w:r>
      <w:r w:rsidR="00D22433">
        <w:t xml:space="preserve"> </w:t>
      </w:r>
      <w:r>
        <w:t>hydrant</w:t>
      </w:r>
      <w:r w:rsidR="00D22433">
        <w:t>em</w:t>
      </w:r>
      <w:r>
        <w:t xml:space="preserve"> p.poż. Dn80. Zamierzenie budowlane zlokalizowane jest na działce nr </w:t>
      </w:r>
      <w:r w:rsidR="00D22433" w:rsidRPr="00D22433">
        <w:t>557, 143, 144/1, m. Oleszna, obr. Oleszna gmina Łagiewniki.</w:t>
      </w:r>
      <w:r w:rsidR="00D22433">
        <w:t xml:space="preserve"> </w:t>
      </w:r>
      <w:r>
        <w:t xml:space="preserve">Na sieci wodociągowej zaprojektowano </w:t>
      </w:r>
      <w:r w:rsidR="00D22433">
        <w:t>jeden</w:t>
      </w:r>
      <w:r>
        <w:t xml:space="preserve"> hydran</w:t>
      </w:r>
      <w:r w:rsidR="00D22433">
        <w:t>t</w:t>
      </w:r>
      <w:r>
        <w:t xml:space="preserve"> nadziemn</w:t>
      </w:r>
      <w:r w:rsidR="00D22433">
        <w:t>y</w:t>
      </w:r>
      <w:r>
        <w:t>. Hydrant oprócz funkcji przeciwpożarowej będą umożliwiały odwodnienie sieci wodociągowej podczas opróżniania rurociągu z wody oraz odpowietrzenia sieci wodociągowej podczas napełniania rurociągu..</w:t>
      </w:r>
    </w:p>
    <w:p w:rsidR="00767264" w:rsidRDefault="0085474C">
      <w:pPr>
        <w:pStyle w:val="Nagwek40"/>
        <w:framePr w:w="9269" w:h="9963" w:hRule="exact" w:wrap="none" w:vAnchor="page" w:hAnchor="page" w:x="1331" w:y="1768"/>
        <w:numPr>
          <w:ilvl w:val="1"/>
          <w:numId w:val="5"/>
        </w:numPr>
        <w:shd w:val="clear" w:color="auto" w:fill="auto"/>
        <w:tabs>
          <w:tab w:val="left" w:pos="721"/>
        </w:tabs>
        <w:spacing w:after="157" w:line="180" w:lineRule="exact"/>
        <w:ind w:left="20"/>
      </w:pPr>
      <w:bookmarkStart w:id="8" w:name="bookmark7"/>
      <w:r>
        <w:t>Ogólny opis planowanych Robót objętych ST</w:t>
      </w:r>
      <w:bookmarkEnd w:id="8"/>
    </w:p>
    <w:p w:rsidR="00767264" w:rsidRDefault="0085474C">
      <w:pPr>
        <w:pStyle w:val="Teksttreci1"/>
        <w:framePr w:w="9269" w:h="9963" w:hRule="exact" w:wrap="none" w:vAnchor="page" w:hAnchor="page" w:x="1331" w:y="1768"/>
        <w:numPr>
          <w:ilvl w:val="2"/>
          <w:numId w:val="5"/>
        </w:numPr>
        <w:shd w:val="clear" w:color="auto" w:fill="auto"/>
        <w:tabs>
          <w:tab w:val="left" w:pos="711"/>
        </w:tabs>
        <w:spacing w:before="0" w:after="0" w:line="170" w:lineRule="exact"/>
        <w:ind w:left="20"/>
        <w:jc w:val="left"/>
      </w:pPr>
      <w:r>
        <w:t>Zakres robót obejmuje wykonanie budowy odcinka sieci wodociągowej :</w:t>
      </w:r>
    </w:p>
    <w:p w:rsidR="00767264" w:rsidRDefault="0085474C">
      <w:pPr>
        <w:pStyle w:val="Podpistabeli0"/>
        <w:framePr w:wrap="none" w:vAnchor="page" w:hAnchor="page" w:x="1360" w:y="12125"/>
        <w:shd w:val="clear" w:color="auto" w:fill="auto"/>
        <w:spacing w:line="170" w:lineRule="exact"/>
      </w:pPr>
      <w:r>
        <w:t>1.4.2. Podstawowe nazwy i kody Wspólnego Słownika Zamówień (CPV)</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1560"/>
        <w:gridCol w:w="1416"/>
        <w:gridCol w:w="6101"/>
      </w:tblGrid>
      <w:tr w:rsidR="00767264">
        <w:trPr>
          <w:trHeight w:hRule="exact" w:val="1162"/>
        </w:trPr>
        <w:tc>
          <w:tcPr>
            <w:tcW w:w="1560" w:type="dxa"/>
            <w:tcBorders>
              <w:top w:val="single" w:sz="4" w:space="0" w:color="auto"/>
              <w:left w:val="single" w:sz="4" w:space="0" w:color="auto"/>
            </w:tcBorders>
            <w:shd w:val="clear" w:color="auto" w:fill="FFFFFF"/>
          </w:tcPr>
          <w:p w:rsidR="00767264" w:rsidRDefault="0085474C">
            <w:pPr>
              <w:pStyle w:val="Teksttreci1"/>
              <w:framePr w:w="9077" w:h="2573" w:wrap="none" w:vAnchor="page" w:hAnchor="page" w:x="1336" w:y="12523"/>
              <w:shd w:val="clear" w:color="auto" w:fill="auto"/>
              <w:spacing w:before="0" w:after="0" w:line="170" w:lineRule="exact"/>
              <w:ind w:left="140"/>
              <w:jc w:val="left"/>
            </w:pPr>
            <w:r>
              <w:rPr>
                <w:rStyle w:val="Teksttreci0"/>
              </w:rPr>
              <w:t>grupy robót</w:t>
            </w:r>
          </w:p>
        </w:tc>
        <w:tc>
          <w:tcPr>
            <w:tcW w:w="1416" w:type="dxa"/>
            <w:tcBorders>
              <w:top w:val="single" w:sz="4" w:space="0" w:color="auto"/>
              <w:left w:val="single" w:sz="4" w:space="0" w:color="auto"/>
            </w:tcBorders>
            <w:shd w:val="clear" w:color="auto" w:fill="FFFFFF"/>
          </w:tcPr>
          <w:p w:rsidR="00767264" w:rsidRDefault="0085474C">
            <w:pPr>
              <w:pStyle w:val="Teksttreci1"/>
              <w:framePr w:w="9077" w:h="2573" w:wrap="none" w:vAnchor="page" w:hAnchor="page" w:x="1336" w:y="12523"/>
              <w:shd w:val="clear" w:color="auto" w:fill="auto"/>
              <w:spacing w:before="0" w:after="60" w:line="170" w:lineRule="exact"/>
              <w:ind w:left="120"/>
              <w:jc w:val="left"/>
            </w:pPr>
            <w:r>
              <w:rPr>
                <w:rStyle w:val="Teksttreci0"/>
              </w:rPr>
              <w:t>45100000-8</w:t>
            </w:r>
          </w:p>
          <w:p w:rsidR="00767264" w:rsidRDefault="0085474C">
            <w:pPr>
              <w:pStyle w:val="Teksttreci1"/>
              <w:framePr w:w="9077" w:h="2573" w:wrap="none" w:vAnchor="page" w:hAnchor="page" w:x="1336" w:y="12523"/>
              <w:shd w:val="clear" w:color="auto" w:fill="auto"/>
              <w:spacing w:before="60" w:after="480" w:line="170" w:lineRule="exact"/>
              <w:ind w:left="120"/>
              <w:jc w:val="left"/>
            </w:pPr>
            <w:r>
              <w:rPr>
                <w:rStyle w:val="Teksttreci0"/>
              </w:rPr>
              <w:t>45200000-9</w:t>
            </w:r>
          </w:p>
          <w:p w:rsidR="00767264" w:rsidRDefault="0085474C">
            <w:pPr>
              <w:pStyle w:val="Teksttreci1"/>
              <w:framePr w:w="9077" w:h="2573" w:wrap="none" w:vAnchor="page" w:hAnchor="page" w:x="1336" w:y="12523"/>
              <w:shd w:val="clear" w:color="auto" w:fill="auto"/>
              <w:spacing w:before="480" w:after="0" w:line="170" w:lineRule="exact"/>
              <w:ind w:left="120"/>
              <w:jc w:val="left"/>
            </w:pPr>
            <w:r>
              <w:rPr>
                <w:rStyle w:val="Teksttreci0"/>
              </w:rPr>
              <w:t>45300000-0</w:t>
            </w:r>
          </w:p>
        </w:tc>
        <w:tc>
          <w:tcPr>
            <w:tcW w:w="6101" w:type="dxa"/>
            <w:tcBorders>
              <w:top w:val="single" w:sz="4" w:space="0" w:color="auto"/>
              <w:left w:val="single" w:sz="4" w:space="0" w:color="auto"/>
              <w:right w:val="single" w:sz="4" w:space="0" w:color="auto"/>
            </w:tcBorders>
            <w:shd w:val="clear" w:color="auto" w:fill="FFFFFF"/>
          </w:tcPr>
          <w:p w:rsidR="00767264" w:rsidRDefault="0085474C">
            <w:pPr>
              <w:pStyle w:val="Teksttreci1"/>
              <w:framePr w:w="9077" w:h="2573" w:wrap="none" w:vAnchor="page" w:hAnchor="page" w:x="1336" w:y="12523"/>
              <w:shd w:val="clear" w:color="auto" w:fill="auto"/>
              <w:spacing w:before="0" w:after="0" w:line="226" w:lineRule="exact"/>
              <w:ind w:left="120"/>
              <w:jc w:val="left"/>
            </w:pPr>
            <w:r>
              <w:rPr>
                <w:rStyle w:val="Teksttreci0"/>
              </w:rPr>
              <w:t>Przygotowanie terenu pod budowę</w:t>
            </w:r>
          </w:p>
          <w:p w:rsidR="00767264" w:rsidRDefault="0085474C">
            <w:pPr>
              <w:pStyle w:val="Teksttreci1"/>
              <w:framePr w:w="9077" w:h="2573" w:wrap="none" w:vAnchor="page" w:hAnchor="page" w:x="1336" w:y="12523"/>
              <w:shd w:val="clear" w:color="auto" w:fill="auto"/>
              <w:spacing w:before="0" w:after="0" w:line="226" w:lineRule="exact"/>
              <w:ind w:left="120"/>
              <w:jc w:val="left"/>
            </w:pPr>
            <w:r>
              <w:rPr>
                <w:rStyle w:val="Teksttreci0"/>
              </w:rPr>
              <w:t>Roboty budowlane w zakresie wznoszenia kompletnych obiektów budowlanych lub ich części oraz roboty w zakresie inżynierii lądowej</w:t>
            </w:r>
          </w:p>
          <w:p w:rsidR="00767264" w:rsidRDefault="0085474C">
            <w:pPr>
              <w:pStyle w:val="Teksttreci1"/>
              <w:framePr w:w="9077" w:h="2573" w:wrap="none" w:vAnchor="page" w:hAnchor="page" w:x="1336" w:y="12523"/>
              <w:shd w:val="clear" w:color="auto" w:fill="auto"/>
              <w:spacing w:before="0" w:after="0" w:line="226" w:lineRule="exact"/>
              <w:ind w:left="120"/>
              <w:jc w:val="left"/>
            </w:pPr>
            <w:r>
              <w:rPr>
                <w:rStyle w:val="Teksttreci0"/>
              </w:rPr>
              <w:t>Roboty w zakresie instalacji budowlanych</w:t>
            </w:r>
          </w:p>
        </w:tc>
      </w:tr>
      <w:tr w:rsidR="00767264">
        <w:trPr>
          <w:trHeight w:hRule="exact" w:val="931"/>
        </w:trPr>
        <w:tc>
          <w:tcPr>
            <w:tcW w:w="1560" w:type="dxa"/>
            <w:tcBorders>
              <w:top w:val="single" w:sz="4" w:space="0" w:color="auto"/>
              <w:left w:val="single" w:sz="4" w:space="0" w:color="auto"/>
            </w:tcBorders>
            <w:shd w:val="clear" w:color="auto" w:fill="FFFFFF"/>
          </w:tcPr>
          <w:p w:rsidR="00767264" w:rsidRDefault="0085474C">
            <w:pPr>
              <w:pStyle w:val="Teksttreci1"/>
              <w:framePr w:w="9077" w:h="2573" w:wrap="none" w:vAnchor="page" w:hAnchor="page" w:x="1336" w:y="12523"/>
              <w:shd w:val="clear" w:color="auto" w:fill="auto"/>
              <w:spacing w:before="0" w:after="0" w:line="170" w:lineRule="exact"/>
              <w:ind w:left="140"/>
              <w:jc w:val="left"/>
            </w:pPr>
            <w:r>
              <w:rPr>
                <w:rStyle w:val="Teksttreci0"/>
              </w:rPr>
              <w:t>klasy robót</w:t>
            </w:r>
          </w:p>
        </w:tc>
        <w:tc>
          <w:tcPr>
            <w:tcW w:w="1416" w:type="dxa"/>
            <w:tcBorders>
              <w:top w:val="single" w:sz="4" w:space="0" w:color="auto"/>
              <w:left w:val="single" w:sz="4" w:space="0" w:color="auto"/>
            </w:tcBorders>
            <w:shd w:val="clear" w:color="auto" w:fill="FFFFFF"/>
          </w:tcPr>
          <w:p w:rsidR="00767264" w:rsidRDefault="0085474C">
            <w:pPr>
              <w:pStyle w:val="Teksttreci1"/>
              <w:framePr w:w="9077" w:h="2573" w:wrap="none" w:vAnchor="page" w:hAnchor="page" w:x="1336" w:y="12523"/>
              <w:shd w:val="clear" w:color="auto" w:fill="auto"/>
              <w:spacing w:before="0" w:after="240" w:line="170" w:lineRule="exact"/>
              <w:ind w:left="120"/>
              <w:jc w:val="left"/>
            </w:pPr>
            <w:r>
              <w:rPr>
                <w:rStyle w:val="Teksttreci0"/>
              </w:rPr>
              <w:t>45110000-1</w:t>
            </w:r>
          </w:p>
          <w:p w:rsidR="00767264" w:rsidRDefault="0085474C">
            <w:pPr>
              <w:pStyle w:val="Teksttreci1"/>
              <w:framePr w:w="9077" w:h="2573" w:wrap="none" w:vAnchor="page" w:hAnchor="page" w:x="1336" w:y="12523"/>
              <w:shd w:val="clear" w:color="auto" w:fill="auto"/>
              <w:spacing w:before="240" w:after="0" w:line="170" w:lineRule="exact"/>
              <w:ind w:left="120"/>
              <w:jc w:val="left"/>
            </w:pPr>
            <w:r>
              <w:rPr>
                <w:rStyle w:val="Teksttreci0"/>
              </w:rPr>
              <w:t>45231000-5</w:t>
            </w:r>
          </w:p>
        </w:tc>
        <w:tc>
          <w:tcPr>
            <w:tcW w:w="6101" w:type="dxa"/>
            <w:tcBorders>
              <w:top w:val="single" w:sz="4" w:space="0" w:color="auto"/>
              <w:left w:val="single" w:sz="4" w:space="0" w:color="auto"/>
              <w:right w:val="single" w:sz="4" w:space="0" w:color="auto"/>
            </w:tcBorders>
            <w:shd w:val="clear" w:color="auto" w:fill="FFFFFF"/>
          </w:tcPr>
          <w:p w:rsidR="00767264" w:rsidRDefault="0085474C">
            <w:pPr>
              <w:pStyle w:val="Teksttreci1"/>
              <w:framePr w:w="9077" w:h="2573" w:wrap="none" w:vAnchor="page" w:hAnchor="page" w:x="1336" w:y="12523"/>
              <w:shd w:val="clear" w:color="auto" w:fill="auto"/>
              <w:spacing w:before="0" w:after="0" w:line="230" w:lineRule="exact"/>
              <w:ind w:left="120"/>
              <w:jc w:val="left"/>
            </w:pPr>
            <w:r>
              <w:rPr>
                <w:rStyle w:val="Teksttreci0"/>
              </w:rPr>
              <w:t>Roboty budowlane w zakresie burzenia i rozbiórki obiektów, roboty ziemne</w:t>
            </w:r>
          </w:p>
          <w:p w:rsidR="00767264" w:rsidRDefault="0085474C">
            <w:pPr>
              <w:pStyle w:val="Teksttreci1"/>
              <w:framePr w:w="9077" w:h="2573" w:wrap="none" w:vAnchor="page" w:hAnchor="page" w:x="1336" w:y="12523"/>
              <w:shd w:val="clear" w:color="auto" w:fill="auto"/>
              <w:spacing w:before="0" w:after="0" w:line="230" w:lineRule="exact"/>
              <w:ind w:left="120"/>
              <w:jc w:val="left"/>
            </w:pPr>
            <w:r>
              <w:rPr>
                <w:rStyle w:val="Teksttreci0"/>
              </w:rPr>
              <w:t>Roboty budowlane w zakresie budowy rurociągów, ciągów komunikacyjnych i linii energetycznych</w:t>
            </w:r>
          </w:p>
        </w:tc>
      </w:tr>
      <w:tr w:rsidR="00767264">
        <w:trPr>
          <w:trHeight w:hRule="exact" w:val="480"/>
        </w:trPr>
        <w:tc>
          <w:tcPr>
            <w:tcW w:w="1560" w:type="dxa"/>
            <w:tcBorders>
              <w:top w:val="single" w:sz="4" w:space="0" w:color="auto"/>
              <w:left w:val="single" w:sz="4" w:space="0" w:color="auto"/>
              <w:bottom w:val="single" w:sz="4" w:space="0" w:color="auto"/>
            </w:tcBorders>
            <w:shd w:val="clear" w:color="auto" w:fill="FFFFFF"/>
          </w:tcPr>
          <w:p w:rsidR="00767264" w:rsidRDefault="0085474C">
            <w:pPr>
              <w:pStyle w:val="Teksttreci1"/>
              <w:framePr w:w="9077" w:h="2573" w:wrap="none" w:vAnchor="page" w:hAnchor="page" w:x="1336" w:y="12523"/>
              <w:shd w:val="clear" w:color="auto" w:fill="auto"/>
              <w:spacing w:before="0" w:after="0" w:line="170" w:lineRule="exact"/>
              <w:ind w:left="140"/>
              <w:jc w:val="left"/>
            </w:pPr>
            <w:r>
              <w:rPr>
                <w:rStyle w:val="Teksttreci0"/>
              </w:rPr>
              <w:t>kategorie robót</w:t>
            </w:r>
          </w:p>
        </w:tc>
        <w:tc>
          <w:tcPr>
            <w:tcW w:w="1416" w:type="dxa"/>
            <w:tcBorders>
              <w:top w:val="single" w:sz="4" w:space="0" w:color="auto"/>
              <w:left w:val="single" w:sz="4" w:space="0" w:color="auto"/>
              <w:bottom w:val="single" w:sz="4" w:space="0" w:color="auto"/>
            </w:tcBorders>
            <w:shd w:val="clear" w:color="auto" w:fill="FFFFFF"/>
          </w:tcPr>
          <w:p w:rsidR="00767264" w:rsidRDefault="0085474C">
            <w:pPr>
              <w:pStyle w:val="Teksttreci1"/>
              <w:framePr w:w="9077" w:h="2573" w:wrap="none" w:vAnchor="page" w:hAnchor="page" w:x="1336" w:y="12523"/>
              <w:shd w:val="clear" w:color="auto" w:fill="auto"/>
              <w:spacing w:before="0" w:after="0" w:line="170" w:lineRule="exact"/>
              <w:ind w:left="120"/>
              <w:jc w:val="left"/>
            </w:pPr>
            <w:r>
              <w:rPr>
                <w:rStyle w:val="Teksttreci0"/>
              </w:rPr>
              <w:t>45111000-8</w:t>
            </w: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767264" w:rsidRDefault="0085474C">
            <w:pPr>
              <w:pStyle w:val="Teksttreci1"/>
              <w:framePr w:w="9077" w:h="2573" w:wrap="none" w:vAnchor="page" w:hAnchor="page" w:x="1336" w:y="12523"/>
              <w:shd w:val="clear" w:color="auto" w:fill="auto"/>
              <w:spacing w:before="0" w:after="0" w:line="230" w:lineRule="exact"/>
              <w:ind w:left="120"/>
              <w:jc w:val="left"/>
            </w:pPr>
            <w:r>
              <w:rPr>
                <w:rStyle w:val="Teksttreci0"/>
              </w:rPr>
              <w:t>Roboty w zakresie burzenia, roboty ziemne Roboty w zakresie rurociągów do przesyłu wody</w:t>
            </w:r>
          </w:p>
        </w:tc>
      </w:tr>
    </w:tbl>
    <w:p w:rsidR="00767264" w:rsidRDefault="0085474C">
      <w:pPr>
        <w:pStyle w:val="Nagweklubstopka20"/>
        <w:framePr w:wrap="none" w:vAnchor="page" w:hAnchor="page" w:x="9683" w:y="15840"/>
        <w:shd w:val="clear" w:color="auto" w:fill="auto"/>
        <w:spacing w:line="140" w:lineRule="exact"/>
        <w:ind w:left="20"/>
      </w:pPr>
      <w:r>
        <w:t>str. 5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Nagwek40"/>
        <w:framePr w:w="9245" w:h="13216" w:hRule="exact" w:wrap="none" w:vAnchor="page" w:hAnchor="page" w:x="1343" w:y="1492"/>
        <w:numPr>
          <w:ilvl w:val="1"/>
          <w:numId w:val="5"/>
        </w:numPr>
        <w:shd w:val="clear" w:color="auto" w:fill="auto"/>
        <w:tabs>
          <w:tab w:val="left" w:pos="721"/>
        </w:tabs>
        <w:spacing w:after="153" w:line="200" w:lineRule="exact"/>
        <w:ind w:left="20"/>
      </w:pPr>
      <w:bookmarkStart w:id="9" w:name="bookmark8"/>
      <w:r>
        <w:lastRenderedPageBreak/>
        <w:t>Określenia podstawowe</w:t>
      </w:r>
      <w:bookmarkEnd w:id="9"/>
    </w:p>
    <w:p w:rsidR="00767264" w:rsidRDefault="0085474C">
      <w:pPr>
        <w:pStyle w:val="Teksttreci1"/>
        <w:framePr w:w="9245" w:h="13216" w:hRule="exact" w:wrap="none" w:vAnchor="page" w:hAnchor="page" w:x="1343" w:y="1492"/>
        <w:shd w:val="clear" w:color="auto" w:fill="auto"/>
        <w:spacing w:before="0" w:after="99" w:line="170" w:lineRule="exact"/>
        <w:ind w:left="20"/>
        <w:jc w:val="left"/>
      </w:pPr>
      <w:r>
        <w:t>Użyte w ST wymienione poniżej określenia należy rozumieć w każdym przypadku następująco:</w:t>
      </w:r>
    </w:p>
    <w:p w:rsidR="00767264" w:rsidRDefault="0085474C">
      <w:pPr>
        <w:pStyle w:val="Teksttreci1"/>
        <w:framePr w:w="9245" w:h="13216" w:hRule="exact" w:wrap="none" w:vAnchor="page" w:hAnchor="page" w:x="1343" w:y="1492"/>
        <w:numPr>
          <w:ilvl w:val="0"/>
          <w:numId w:val="6"/>
        </w:numPr>
        <w:shd w:val="clear" w:color="auto" w:fill="auto"/>
        <w:tabs>
          <w:tab w:val="left" w:pos="730"/>
        </w:tabs>
        <w:spacing w:before="0" w:after="0" w:line="245" w:lineRule="exact"/>
        <w:ind w:left="20"/>
        <w:jc w:val="left"/>
      </w:pPr>
      <w:r>
        <w:t>ST i/lub Specyfikacja Techniczna - Specyfikacja Techniczna Wykonania i Odbioru Robót;</w:t>
      </w:r>
    </w:p>
    <w:p w:rsidR="00767264" w:rsidRDefault="0085474C">
      <w:pPr>
        <w:pStyle w:val="Teksttreci1"/>
        <w:framePr w:w="9245" w:h="13216" w:hRule="exact" w:wrap="none" w:vAnchor="page" w:hAnchor="page" w:x="1343" w:y="1492"/>
        <w:numPr>
          <w:ilvl w:val="0"/>
          <w:numId w:val="6"/>
        </w:numPr>
        <w:shd w:val="clear" w:color="auto" w:fill="auto"/>
        <w:tabs>
          <w:tab w:val="left" w:pos="730"/>
        </w:tabs>
        <w:spacing w:before="0" w:after="0" w:line="245" w:lineRule="exact"/>
        <w:ind w:left="20"/>
        <w:jc w:val="left"/>
      </w:pPr>
      <w:r>
        <w:t>SST - Szczegółowa Specyfikacja Techniczna;</w:t>
      </w:r>
    </w:p>
    <w:p w:rsidR="00767264" w:rsidRDefault="0085474C">
      <w:pPr>
        <w:pStyle w:val="Teksttreci1"/>
        <w:framePr w:w="9245" w:h="13216" w:hRule="exact" w:wrap="none" w:vAnchor="page" w:hAnchor="page" w:x="1343" w:y="1492"/>
        <w:numPr>
          <w:ilvl w:val="0"/>
          <w:numId w:val="6"/>
        </w:numPr>
        <w:shd w:val="clear" w:color="auto" w:fill="auto"/>
        <w:tabs>
          <w:tab w:val="left" w:pos="721"/>
        </w:tabs>
        <w:spacing w:before="0" w:after="0" w:line="245" w:lineRule="exact"/>
        <w:ind w:left="20" w:right="300"/>
        <w:jc w:val="left"/>
      </w:pPr>
      <w:r>
        <w:t>Aprobata techniczna - pozytywna ocena techniczna wyrobu, stwierdzająca jego przydatność do stosowania w budownictwie;</w:t>
      </w:r>
    </w:p>
    <w:p w:rsidR="00767264" w:rsidRDefault="0085474C">
      <w:pPr>
        <w:pStyle w:val="Teksttreci1"/>
        <w:framePr w:w="9245" w:h="13216" w:hRule="exact" w:wrap="none" w:vAnchor="page" w:hAnchor="page" w:x="1343" w:y="1492"/>
        <w:numPr>
          <w:ilvl w:val="0"/>
          <w:numId w:val="6"/>
        </w:numPr>
        <w:shd w:val="clear" w:color="auto" w:fill="auto"/>
        <w:tabs>
          <w:tab w:val="left" w:pos="735"/>
        </w:tabs>
        <w:spacing w:before="0" w:after="0" w:line="245" w:lineRule="exact"/>
        <w:ind w:left="20" w:right="760"/>
        <w:jc w:val="both"/>
      </w:pPr>
      <w:r>
        <w:t>Dokumentacja budowy - zgłoszenie wraz z załączonym projektem budowlanym, dziennik budowy, protokoły odbiorów częściowych i końcowych, w miarę potrzeby rysunki i opisy służące realizacji obiektu, operaty geodezyjne;</w:t>
      </w:r>
    </w:p>
    <w:p w:rsidR="00767264" w:rsidRDefault="0085474C">
      <w:pPr>
        <w:pStyle w:val="Teksttreci1"/>
        <w:framePr w:w="9245" w:h="13216" w:hRule="exact" w:wrap="none" w:vAnchor="page" w:hAnchor="page" w:x="1343" w:y="1492"/>
        <w:numPr>
          <w:ilvl w:val="0"/>
          <w:numId w:val="6"/>
        </w:numPr>
        <w:shd w:val="clear" w:color="auto" w:fill="auto"/>
        <w:tabs>
          <w:tab w:val="left" w:pos="150"/>
        </w:tabs>
        <w:spacing w:before="0" w:after="0" w:line="245" w:lineRule="exact"/>
        <w:ind w:left="20"/>
        <w:jc w:val="left"/>
      </w:pPr>
      <w:r>
        <w:t>Dokumentacja powykonawcza - dokumentacja sporządzona przez Wykonawcę robót zgodnie</w:t>
      </w:r>
    </w:p>
    <w:p w:rsidR="00767264" w:rsidRDefault="0085474C">
      <w:pPr>
        <w:pStyle w:val="Teksttreci1"/>
        <w:framePr w:w="9245" w:h="13216" w:hRule="exact" w:wrap="none" w:vAnchor="page" w:hAnchor="page" w:x="1343" w:y="1492"/>
        <w:shd w:val="clear" w:color="auto" w:fill="auto"/>
        <w:spacing w:before="0" w:after="0" w:line="245" w:lineRule="exact"/>
        <w:ind w:left="20" w:right="300"/>
        <w:jc w:val="left"/>
      </w:pPr>
      <w:r>
        <w:t>z obowiązującym Prawem Budowlanym, ujmująca całość robót wykonanych z naniesionymi zmianami dokonanymi w toku wykonywania robót oraz geodezyjnymi pomiarami powykonawczymi;</w:t>
      </w:r>
    </w:p>
    <w:p w:rsidR="00767264" w:rsidRDefault="0085474C">
      <w:pPr>
        <w:pStyle w:val="Teksttreci1"/>
        <w:framePr w:w="9245" w:h="13216" w:hRule="exact" w:wrap="none" w:vAnchor="page" w:hAnchor="page" w:x="1343" w:y="1492"/>
        <w:numPr>
          <w:ilvl w:val="0"/>
          <w:numId w:val="6"/>
        </w:numPr>
        <w:shd w:val="clear" w:color="auto" w:fill="auto"/>
        <w:tabs>
          <w:tab w:val="left" w:pos="735"/>
        </w:tabs>
        <w:spacing w:before="0" w:after="0" w:line="245" w:lineRule="exact"/>
        <w:ind w:left="20"/>
        <w:jc w:val="left"/>
      </w:pPr>
      <w:r>
        <w:t>Dziennik budowy - dokument budowy prowadzony zgodnie z obowiązującymi przepisami;</w:t>
      </w:r>
    </w:p>
    <w:p w:rsidR="00767264" w:rsidRDefault="0085474C">
      <w:pPr>
        <w:pStyle w:val="Teksttreci1"/>
        <w:framePr w:w="9245" w:h="13216" w:hRule="exact" w:wrap="none" w:vAnchor="page" w:hAnchor="page" w:x="1343" w:y="1492"/>
        <w:numPr>
          <w:ilvl w:val="0"/>
          <w:numId w:val="6"/>
        </w:numPr>
        <w:shd w:val="clear" w:color="auto" w:fill="auto"/>
        <w:tabs>
          <w:tab w:val="left" w:pos="735"/>
        </w:tabs>
        <w:spacing w:before="0" w:after="0" w:line="245" w:lineRule="exact"/>
        <w:ind w:left="20"/>
        <w:jc w:val="left"/>
      </w:pPr>
      <w:r>
        <w:t>Dzień - każdy z dni kalendarzowych rozpoczynający się i kończący o północy;</w:t>
      </w:r>
    </w:p>
    <w:p w:rsidR="00767264" w:rsidRDefault="0085474C">
      <w:pPr>
        <w:pStyle w:val="Teksttreci1"/>
        <w:framePr w:w="9245" w:h="13216" w:hRule="exact" w:wrap="none" w:vAnchor="page" w:hAnchor="page" w:x="1343" w:y="1492"/>
        <w:numPr>
          <w:ilvl w:val="0"/>
          <w:numId w:val="6"/>
        </w:numPr>
        <w:shd w:val="clear" w:color="auto" w:fill="auto"/>
        <w:tabs>
          <w:tab w:val="left" w:pos="735"/>
        </w:tabs>
        <w:spacing w:before="0" w:after="0" w:line="245" w:lineRule="exact"/>
        <w:ind w:left="20"/>
        <w:jc w:val="left"/>
      </w:pPr>
      <w:r>
        <w:t>Dzień roboczy - każdy z dni kalendarzowych z wyjątkiem dni ustawowo wolnych od pracy;</w:t>
      </w:r>
    </w:p>
    <w:p w:rsidR="00767264" w:rsidRDefault="0085474C">
      <w:pPr>
        <w:pStyle w:val="Teksttreci1"/>
        <w:framePr w:w="9245" w:h="13216" w:hRule="exact" w:wrap="none" w:vAnchor="page" w:hAnchor="page" w:x="1343" w:y="1492"/>
        <w:numPr>
          <w:ilvl w:val="0"/>
          <w:numId w:val="6"/>
        </w:numPr>
        <w:shd w:val="clear" w:color="auto" w:fill="auto"/>
        <w:tabs>
          <w:tab w:val="left" w:pos="735"/>
        </w:tabs>
        <w:spacing w:before="0" w:after="0" w:line="245" w:lineRule="exact"/>
        <w:ind w:left="20" w:right="300"/>
        <w:jc w:val="left"/>
      </w:pPr>
      <w:r>
        <w:t>Kierownik budowy - osoba wyznaczona przez Wykonawcę upoważniona do kierowania robotami i do występowania w jego imieniu w sprawach realizacji umowy;</w:t>
      </w:r>
    </w:p>
    <w:p w:rsidR="00767264" w:rsidRDefault="0085474C">
      <w:pPr>
        <w:pStyle w:val="Teksttreci1"/>
        <w:framePr w:w="9245" w:h="13216" w:hRule="exact" w:wrap="none" w:vAnchor="page" w:hAnchor="page" w:x="1343" w:y="1492"/>
        <w:numPr>
          <w:ilvl w:val="0"/>
          <w:numId w:val="6"/>
        </w:numPr>
        <w:shd w:val="clear" w:color="auto" w:fill="auto"/>
        <w:tabs>
          <w:tab w:val="left" w:pos="745"/>
        </w:tabs>
        <w:spacing w:before="0" w:after="0" w:line="245" w:lineRule="exact"/>
        <w:ind w:left="20" w:right="300"/>
        <w:jc w:val="left"/>
      </w:pPr>
      <w:r>
        <w:t>Inspektor nadzoru - osoba wyznaczona przez Zamawiającego do kontrolowania prawidłowości wykonywania robót zgodnie z obowiązującymi przepisami, Projektem Budowlanym i Specyfikacją Techniczną;</w:t>
      </w:r>
    </w:p>
    <w:p w:rsidR="00767264" w:rsidRDefault="0085474C">
      <w:pPr>
        <w:pStyle w:val="Teksttreci1"/>
        <w:framePr w:w="9245" w:h="13216" w:hRule="exact" w:wrap="none" w:vAnchor="page" w:hAnchor="page" w:x="1343" w:y="1492"/>
        <w:numPr>
          <w:ilvl w:val="0"/>
          <w:numId w:val="6"/>
        </w:numPr>
        <w:shd w:val="clear" w:color="auto" w:fill="auto"/>
        <w:tabs>
          <w:tab w:val="left" w:pos="730"/>
        </w:tabs>
        <w:spacing w:before="0" w:after="0" w:line="245" w:lineRule="exact"/>
        <w:ind w:left="20" w:right="760"/>
        <w:jc w:val="both"/>
      </w:pPr>
      <w:r>
        <w:t>Obiekt budowlany - budynek wraz z instalacjami i urządzeniami technicznymi, budowla stanowiąca całość techniczno-użytkową, wraz z instalacjami i urządzeniami bądź obiekt małej architektury;</w:t>
      </w:r>
    </w:p>
    <w:p w:rsidR="00767264" w:rsidRDefault="0085474C">
      <w:pPr>
        <w:pStyle w:val="Teksttreci1"/>
        <w:framePr w:w="9245" w:h="13216" w:hRule="exact" w:wrap="none" w:vAnchor="page" w:hAnchor="page" w:x="1343" w:y="1492"/>
        <w:numPr>
          <w:ilvl w:val="0"/>
          <w:numId w:val="6"/>
        </w:numPr>
        <w:shd w:val="clear" w:color="auto" w:fill="auto"/>
        <w:tabs>
          <w:tab w:val="left" w:pos="730"/>
        </w:tabs>
        <w:spacing w:before="0" w:after="0" w:line="245" w:lineRule="exact"/>
        <w:ind w:left="20" w:right="300"/>
        <w:jc w:val="left"/>
      </w:pPr>
      <w:r>
        <w:t>Odbiór - ocena techniczna robót wykonanych przez Wykonawcę potwierdzoną, odpowiednim dokumentem;</w:t>
      </w:r>
    </w:p>
    <w:p w:rsidR="00767264" w:rsidRDefault="0085474C">
      <w:pPr>
        <w:pStyle w:val="Teksttreci1"/>
        <w:framePr w:w="9245" w:h="13216" w:hRule="exact" w:wrap="none" w:vAnchor="page" w:hAnchor="page" w:x="1343" w:y="1492"/>
        <w:numPr>
          <w:ilvl w:val="0"/>
          <w:numId w:val="6"/>
        </w:numPr>
        <w:shd w:val="clear" w:color="auto" w:fill="auto"/>
        <w:tabs>
          <w:tab w:val="left" w:pos="735"/>
        </w:tabs>
        <w:spacing w:before="0" w:after="0" w:line="245" w:lineRule="exact"/>
        <w:ind w:left="20" w:right="300"/>
        <w:jc w:val="left"/>
      </w:pPr>
      <w:r>
        <w:t>Plac Budowy - przestrzeń, w której prowadzone są roboty budowlane wraz z przestrzenią zajmowaną przez urządzenia zaplecza budowy</w:t>
      </w:r>
    </w:p>
    <w:p w:rsidR="00767264" w:rsidRDefault="0085474C">
      <w:pPr>
        <w:pStyle w:val="Teksttreci1"/>
        <w:framePr w:w="9245" w:h="13216" w:hRule="exact" w:wrap="none" w:vAnchor="page" w:hAnchor="page" w:x="1343" w:y="1492"/>
        <w:numPr>
          <w:ilvl w:val="0"/>
          <w:numId w:val="6"/>
        </w:numPr>
        <w:shd w:val="clear" w:color="auto" w:fill="auto"/>
        <w:tabs>
          <w:tab w:val="left" w:pos="735"/>
        </w:tabs>
        <w:spacing w:before="0" w:after="0" w:line="245" w:lineRule="exact"/>
        <w:ind w:left="20" w:right="300"/>
        <w:jc w:val="both"/>
      </w:pPr>
      <w:r>
        <w:t>Podwykonawca - każda osoba wymieniona w umowie jako podwykonawca dla części robót lub każda inna osoba, której część robót została podzlecona za zgodą Zamawiającego, a także prawni następcy tych osób, ale nie żadna inna osoba wyznaczona przez te osoby;</w:t>
      </w:r>
    </w:p>
    <w:p w:rsidR="00767264" w:rsidRDefault="0085474C">
      <w:pPr>
        <w:pStyle w:val="Teksttreci1"/>
        <w:framePr w:w="9245" w:h="13216" w:hRule="exact" w:wrap="none" w:vAnchor="page" w:hAnchor="page" w:x="1343" w:y="1492"/>
        <w:numPr>
          <w:ilvl w:val="0"/>
          <w:numId w:val="6"/>
        </w:numPr>
        <w:shd w:val="clear" w:color="auto" w:fill="auto"/>
        <w:tabs>
          <w:tab w:val="left" w:pos="726"/>
        </w:tabs>
        <w:spacing w:before="0" w:after="0" w:line="245" w:lineRule="exact"/>
        <w:ind w:left="20" w:right="300"/>
        <w:jc w:val="left"/>
      </w:pPr>
      <w:r>
        <w:t>Zgłoszenie budowy - decyzja administracyjna zezwalająca na rozpoczęcie i prowadzenie budowy lub wykonanie robót budowlanych innych niż budowa obiektu budowlanego;</w:t>
      </w:r>
    </w:p>
    <w:p w:rsidR="00767264" w:rsidRDefault="0085474C">
      <w:pPr>
        <w:pStyle w:val="Teksttreci1"/>
        <w:framePr w:w="9245" w:h="13216" w:hRule="exact" w:wrap="none" w:vAnchor="page" w:hAnchor="page" w:x="1343" w:y="1492"/>
        <w:numPr>
          <w:ilvl w:val="0"/>
          <w:numId w:val="6"/>
        </w:numPr>
        <w:shd w:val="clear" w:color="auto" w:fill="auto"/>
        <w:tabs>
          <w:tab w:val="left" w:pos="740"/>
        </w:tabs>
        <w:spacing w:before="0" w:after="0" w:line="245" w:lineRule="exact"/>
        <w:ind w:left="20" w:right="1220"/>
        <w:jc w:val="both"/>
      </w:pPr>
      <w:r>
        <w:t>Projektant - uprawniona w rozumieniu Prawa Budowlanego osoba będąca autorem dokumentacji budowlanej i uprawniona do nadzorowania autorskiego i wprowadzania, zmian w dokumentacji;</w:t>
      </w:r>
    </w:p>
    <w:p w:rsidR="00767264" w:rsidRDefault="0085474C">
      <w:pPr>
        <w:pStyle w:val="Teksttreci1"/>
        <w:framePr w:w="9245" w:h="13216" w:hRule="exact" w:wrap="none" w:vAnchor="page" w:hAnchor="page" w:x="1343" w:y="1492"/>
        <w:numPr>
          <w:ilvl w:val="0"/>
          <w:numId w:val="6"/>
        </w:numPr>
        <w:shd w:val="clear" w:color="auto" w:fill="auto"/>
        <w:tabs>
          <w:tab w:val="left" w:pos="740"/>
        </w:tabs>
        <w:spacing w:before="0" w:after="0" w:line="245" w:lineRule="exact"/>
        <w:ind w:left="20" w:right="300"/>
        <w:jc w:val="left"/>
      </w:pPr>
      <w:r>
        <w:t>Przedmiar robót - część składowa dokumentacji projektowej zawierająca szczegółowe wyliczenie przewidzianych do wykonania robót;</w:t>
      </w:r>
    </w:p>
    <w:p w:rsidR="00767264" w:rsidRDefault="0085474C">
      <w:pPr>
        <w:pStyle w:val="Teksttreci1"/>
        <w:framePr w:w="9245" w:h="13216" w:hRule="exact" w:wrap="none" w:vAnchor="page" w:hAnchor="page" w:x="1343" w:y="1492"/>
        <w:numPr>
          <w:ilvl w:val="0"/>
          <w:numId w:val="6"/>
        </w:numPr>
        <w:shd w:val="clear" w:color="auto" w:fill="auto"/>
        <w:tabs>
          <w:tab w:val="left" w:pos="740"/>
        </w:tabs>
        <w:spacing w:before="0" w:after="0" w:line="245" w:lineRule="exact"/>
        <w:ind w:left="20" w:right="300"/>
        <w:jc w:val="left"/>
      </w:pPr>
      <w:r>
        <w:t>Rekultywacja - roboty, mające na celu uporządkowanie i przywrócenie pierwotnych funkcji terenom naruszonym w czasie realizacji zadania inwestycyjnego;</w:t>
      </w:r>
    </w:p>
    <w:p w:rsidR="00767264" w:rsidRDefault="0085474C">
      <w:pPr>
        <w:pStyle w:val="Teksttreci1"/>
        <w:framePr w:w="9245" w:h="13216" w:hRule="exact" w:wrap="none" w:vAnchor="page" w:hAnchor="page" w:x="1343" w:y="1492"/>
        <w:numPr>
          <w:ilvl w:val="0"/>
          <w:numId w:val="6"/>
        </w:numPr>
        <w:shd w:val="clear" w:color="auto" w:fill="auto"/>
        <w:tabs>
          <w:tab w:val="left" w:pos="735"/>
        </w:tabs>
        <w:spacing w:before="0" w:after="0" w:line="245" w:lineRule="exact"/>
        <w:ind w:left="20" w:right="300"/>
        <w:jc w:val="left"/>
      </w:pPr>
      <w:r>
        <w:t>Roboty - wszystkie czynności i usługi mające na celu zapewnienie prawidłowego i terminowego zakończenia realizacji inwestycji;</w:t>
      </w:r>
    </w:p>
    <w:p w:rsidR="00767264" w:rsidRDefault="0085474C">
      <w:pPr>
        <w:pStyle w:val="Teksttreci1"/>
        <w:framePr w:w="9245" w:h="13216" w:hRule="exact" w:wrap="none" w:vAnchor="page" w:hAnchor="page" w:x="1343" w:y="1492"/>
        <w:numPr>
          <w:ilvl w:val="0"/>
          <w:numId w:val="6"/>
        </w:numPr>
        <w:shd w:val="clear" w:color="auto" w:fill="auto"/>
        <w:tabs>
          <w:tab w:val="left" w:pos="735"/>
        </w:tabs>
        <w:spacing w:before="0" w:after="0" w:line="245" w:lineRule="exact"/>
        <w:ind w:left="20"/>
        <w:jc w:val="left"/>
      </w:pPr>
      <w:r>
        <w:t>PZJ - Program Zapewnienia Jakości;</w:t>
      </w:r>
    </w:p>
    <w:p w:rsidR="00767264" w:rsidRDefault="0085474C">
      <w:pPr>
        <w:pStyle w:val="Teksttreci1"/>
        <w:framePr w:w="9245" w:h="13216" w:hRule="exact" w:wrap="none" w:vAnchor="page" w:hAnchor="page" w:x="1343" w:y="1492"/>
        <w:numPr>
          <w:ilvl w:val="0"/>
          <w:numId w:val="6"/>
        </w:numPr>
        <w:shd w:val="clear" w:color="auto" w:fill="auto"/>
        <w:tabs>
          <w:tab w:val="left" w:pos="735"/>
        </w:tabs>
        <w:spacing w:before="0" w:after="0" w:line="245" w:lineRule="exact"/>
        <w:ind w:left="20"/>
        <w:jc w:val="left"/>
      </w:pPr>
      <w:r>
        <w:t>BHP - Bezpieczeństwo i Higiena Pracy;</w:t>
      </w:r>
    </w:p>
    <w:p w:rsidR="00767264" w:rsidRDefault="0085474C">
      <w:pPr>
        <w:pStyle w:val="Teksttreci1"/>
        <w:framePr w:w="9245" w:h="13216" w:hRule="exact" w:wrap="none" w:vAnchor="page" w:hAnchor="page" w:x="1343" w:y="1492"/>
        <w:numPr>
          <w:ilvl w:val="0"/>
          <w:numId w:val="6"/>
        </w:numPr>
        <w:shd w:val="clear" w:color="auto" w:fill="auto"/>
        <w:tabs>
          <w:tab w:val="left" w:pos="735"/>
        </w:tabs>
        <w:spacing w:before="0" w:after="172" w:line="245" w:lineRule="exact"/>
        <w:ind w:left="20"/>
        <w:jc w:val="left"/>
      </w:pPr>
      <w:r>
        <w:t>BIOZ - bezpieczeństwo i ochrona zdrowia.</w:t>
      </w:r>
    </w:p>
    <w:p w:rsidR="00767264" w:rsidRDefault="0085474C">
      <w:pPr>
        <w:pStyle w:val="Nagwek40"/>
        <w:framePr w:w="9245" w:h="13216" w:hRule="exact" w:wrap="none" w:vAnchor="page" w:hAnchor="page" w:x="1343" w:y="1492"/>
        <w:numPr>
          <w:ilvl w:val="1"/>
          <w:numId w:val="5"/>
        </w:numPr>
        <w:shd w:val="clear" w:color="auto" w:fill="auto"/>
        <w:tabs>
          <w:tab w:val="left" w:pos="721"/>
        </w:tabs>
        <w:spacing w:after="97" w:line="180" w:lineRule="exact"/>
        <w:ind w:left="20"/>
      </w:pPr>
      <w:bookmarkStart w:id="10" w:name="bookmark9"/>
      <w:r>
        <w:t>Ogólne wymagania dotyczące Robót</w:t>
      </w:r>
      <w:bookmarkEnd w:id="10"/>
    </w:p>
    <w:p w:rsidR="00767264" w:rsidRDefault="0085474C">
      <w:pPr>
        <w:pStyle w:val="Teksttreci1"/>
        <w:framePr w:w="9245" w:h="13216" w:hRule="exact" w:wrap="none" w:vAnchor="page" w:hAnchor="page" w:x="1343" w:y="1492"/>
        <w:shd w:val="clear" w:color="auto" w:fill="auto"/>
        <w:spacing w:before="0" w:line="245" w:lineRule="exact"/>
        <w:ind w:left="20" w:right="760" w:firstLine="700"/>
        <w:jc w:val="left"/>
      </w:pPr>
      <w:r>
        <w:t>Wykonawca Robót jest odpowiedzialny za jakość ich wykonania oraz za ich zgodność z Dokumentacją Projektową, Specyfikacjami Technicznymi i poleceniami Inwestora. Wykonawca stosował się będzie do polskich norm, instrukcji i przepisów w kwestiach nie opisanych przez Specyfikacje Techniczne będące składową Dokumentów Kontraktowych.</w:t>
      </w:r>
    </w:p>
    <w:p w:rsidR="00767264" w:rsidRDefault="0085474C">
      <w:pPr>
        <w:pStyle w:val="Teksttreci1"/>
        <w:framePr w:w="9245" w:h="13216" w:hRule="exact" w:wrap="none" w:vAnchor="page" w:hAnchor="page" w:x="1343" w:y="1492"/>
        <w:numPr>
          <w:ilvl w:val="2"/>
          <w:numId w:val="5"/>
        </w:numPr>
        <w:shd w:val="clear" w:color="auto" w:fill="auto"/>
        <w:tabs>
          <w:tab w:val="left" w:pos="721"/>
        </w:tabs>
        <w:spacing w:before="0" w:after="0" w:line="170" w:lineRule="exact"/>
        <w:ind w:left="20"/>
        <w:jc w:val="left"/>
      </w:pPr>
      <w:r>
        <w:t>Przekazanie Placu Budowy</w:t>
      </w:r>
    </w:p>
    <w:p w:rsidR="00767264" w:rsidRDefault="0085474C">
      <w:pPr>
        <w:pStyle w:val="Nagweklubstopka20"/>
        <w:framePr w:wrap="none" w:vAnchor="page" w:hAnchor="page" w:x="9690" w:y="15840"/>
        <w:shd w:val="clear" w:color="auto" w:fill="auto"/>
        <w:spacing w:line="140" w:lineRule="exact"/>
        <w:ind w:left="20"/>
      </w:pPr>
      <w:r>
        <w:t>str. 6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259" w:h="13743" w:hRule="exact" w:wrap="none" w:vAnchor="page" w:hAnchor="page" w:x="1336" w:y="1456"/>
        <w:shd w:val="clear" w:color="auto" w:fill="auto"/>
        <w:spacing w:before="0" w:line="245" w:lineRule="exact"/>
        <w:ind w:left="20" w:right="200" w:firstLine="700"/>
        <w:jc w:val="left"/>
      </w:pPr>
      <w:r>
        <w:lastRenderedPageBreak/>
        <w:t>Zamawiający w terminie określonym w Warunkach Kontraktowych przekaże Wykonawcy Plac Budowy wraz ze wszystkimi wymaganymi uzgodnieniami prawnymi i administracyjnymi, Dziennik Budowy oraz egzemplarz Dokumentacji Projektowej .</w:t>
      </w:r>
    </w:p>
    <w:p w:rsidR="00767264" w:rsidRDefault="0085474C">
      <w:pPr>
        <w:pStyle w:val="Teksttreci1"/>
        <w:framePr w:w="9259" w:h="13743" w:hRule="exact" w:wrap="none" w:vAnchor="page" w:hAnchor="page" w:x="1336" w:y="1456"/>
        <w:numPr>
          <w:ilvl w:val="2"/>
          <w:numId w:val="5"/>
        </w:numPr>
        <w:shd w:val="clear" w:color="auto" w:fill="auto"/>
        <w:tabs>
          <w:tab w:val="left" w:pos="721"/>
        </w:tabs>
        <w:spacing w:before="0" w:after="99" w:line="170" w:lineRule="exact"/>
        <w:ind w:left="20"/>
        <w:jc w:val="left"/>
      </w:pPr>
      <w:r>
        <w:t>Dokumentacja Projektowa</w:t>
      </w:r>
    </w:p>
    <w:p w:rsidR="00767264" w:rsidRDefault="0085474C">
      <w:pPr>
        <w:pStyle w:val="Teksttreci1"/>
        <w:framePr w:w="9259" w:h="13743" w:hRule="exact" w:wrap="none" w:vAnchor="page" w:hAnchor="page" w:x="1336" w:y="1456"/>
        <w:shd w:val="clear" w:color="auto" w:fill="auto"/>
        <w:spacing w:before="0" w:after="0" w:line="245" w:lineRule="exact"/>
        <w:ind w:left="20"/>
        <w:jc w:val="left"/>
      </w:pPr>
      <w:r>
        <w:t>Dokumentacja Projektowa jako podstawa Dokumentów Przetargowych zawiera:</w:t>
      </w:r>
    </w:p>
    <w:p w:rsidR="00767264" w:rsidRDefault="0085474C">
      <w:pPr>
        <w:pStyle w:val="Teksttreci1"/>
        <w:framePr w:w="9259" w:h="13743" w:hRule="exact" w:wrap="none" w:vAnchor="page" w:hAnchor="page" w:x="1336" w:y="1456"/>
        <w:numPr>
          <w:ilvl w:val="0"/>
          <w:numId w:val="6"/>
        </w:numPr>
        <w:shd w:val="clear" w:color="auto" w:fill="auto"/>
        <w:tabs>
          <w:tab w:val="left" w:pos="730"/>
        </w:tabs>
        <w:spacing w:before="0" w:after="0" w:line="245" w:lineRule="exact"/>
        <w:ind w:left="20"/>
        <w:jc w:val="left"/>
      </w:pPr>
      <w:r>
        <w:t>opis techniczny z uzgodnieniami administracyjnymi</w:t>
      </w:r>
    </w:p>
    <w:p w:rsidR="00767264" w:rsidRDefault="0085474C">
      <w:pPr>
        <w:pStyle w:val="Teksttreci1"/>
        <w:framePr w:w="9259" w:h="13743" w:hRule="exact" w:wrap="none" w:vAnchor="page" w:hAnchor="page" w:x="1336" w:y="1456"/>
        <w:numPr>
          <w:ilvl w:val="0"/>
          <w:numId w:val="6"/>
        </w:numPr>
        <w:shd w:val="clear" w:color="auto" w:fill="auto"/>
        <w:tabs>
          <w:tab w:val="left" w:pos="735"/>
        </w:tabs>
        <w:spacing w:before="0" w:after="0" w:line="245" w:lineRule="exact"/>
        <w:ind w:left="20"/>
        <w:jc w:val="left"/>
      </w:pPr>
      <w:r>
        <w:t>rysunki.</w:t>
      </w:r>
    </w:p>
    <w:p w:rsidR="00767264" w:rsidRDefault="0085474C">
      <w:pPr>
        <w:pStyle w:val="Teksttreci1"/>
        <w:framePr w:w="9259" w:h="13743" w:hRule="exact" w:wrap="none" w:vAnchor="page" w:hAnchor="page" w:x="1336" w:y="1456"/>
        <w:shd w:val="clear" w:color="auto" w:fill="auto"/>
        <w:spacing w:before="0" w:line="245" w:lineRule="exact"/>
        <w:ind w:left="20" w:right="200"/>
        <w:jc w:val="left"/>
      </w:pPr>
      <w:r>
        <w:t>Wykonawca we własnym zakresie wytyczy trasę prowadzenia sieci wodociągowej ,opracuje dokumentację wykonawczą oraz geodezyjną dokumentację powykonawczą obiektu. Jeśli w trakcie wykonywania Robót okaże się konieczne uzupełnienie Dokumentacji Projektowej przekazanej przez Zamawiającego, Wykonawca sporządzi brakujące rysunki na własny koszt w 2 egzemplarzach i przedłoży je Inspektorowi do zatwierdzenia. Rysunki uzupełniające wykonane zostaną w nawiązaniu do Dokumentacji Projektowej przekazanej przez Zamawiającego, zgodnie z obowiązującym Prawem Budowlanym i uzgodnione przez urzędy do tego powołane. Wykonawca wykona instrukcje obsługi i konserwacji dla wszystkich elementów Robót. Instrukcje obsługi i konserwacji zgodne będą z obowiązującymi, odpowiednimi normami i ST "Wymagania Ogólne".</w:t>
      </w:r>
    </w:p>
    <w:p w:rsidR="00767264" w:rsidRDefault="0085474C">
      <w:pPr>
        <w:pStyle w:val="Teksttreci1"/>
        <w:framePr w:w="9259" w:h="13743" w:hRule="exact" w:wrap="none" w:vAnchor="page" w:hAnchor="page" w:x="1336" w:y="1456"/>
        <w:numPr>
          <w:ilvl w:val="2"/>
          <w:numId w:val="5"/>
        </w:numPr>
        <w:shd w:val="clear" w:color="auto" w:fill="auto"/>
        <w:tabs>
          <w:tab w:val="left" w:pos="711"/>
        </w:tabs>
        <w:spacing w:before="0" w:after="94" w:line="170" w:lineRule="exact"/>
        <w:ind w:left="20"/>
        <w:jc w:val="left"/>
      </w:pPr>
      <w:r>
        <w:t>Zabezpieczenie Placu Budowy</w:t>
      </w:r>
    </w:p>
    <w:p w:rsidR="00767264" w:rsidRDefault="0085474C">
      <w:pPr>
        <w:pStyle w:val="Teksttreci1"/>
        <w:framePr w:w="9259" w:h="13743" w:hRule="exact" w:wrap="none" w:vAnchor="page" w:hAnchor="page" w:x="1336" w:y="1456"/>
        <w:shd w:val="clear" w:color="auto" w:fill="auto"/>
        <w:spacing w:before="0" w:after="120" w:line="245" w:lineRule="exact"/>
        <w:ind w:left="20" w:right="200" w:firstLine="700"/>
        <w:jc w:val="left"/>
      </w:pPr>
      <w:r>
        <w:t>Wykonawca jest zobowiązany do utrzymania ruchu publicznego na Placu Budowy, w okresie trwania realizacji Kontraktu aż do zakończenia i do chwili wystawienia przez Inspektora nadzoru Protokołu Odbioru Robót. Przed przystąpieniem do Robót Wykonawca przedstawi Inspektorowi do zatwierdzenia uzgodniony z odpowiednim zarządem drogi i organem zarządzającym ruchem projekt tymczasowej organizacji ruchu i zabezpieczenia Robót w okresie trwania budowy. W zależności od potrzeb i postępu Robót, projekt organizacji ruchu powinien być aktualizowany przez Wykonawcę na bieżąco. W czasie wykonywania Robót Wykonawca dostarczy, zainstaluje i będzie obsługiwał wszystkie tymczasowe urządzenia zabezpieczające takie jak: zapory, światła ostrzegawcze, sygnały itp., zapewniając w ten sposób bezpieczeństwo pojazdów i pieszych. Wykonawca zapewni stałe warunki widoczności w dzień i w nocy tych zapór i znaków, dla których jest to nieodzowne ze względów bezpieczeństwa. Wszystkie znaki, zapory i inne urządzenia zabezpieczające będą akceptowane przez Inspektora. Fakt przystąpienia do Robót Wykonawca obwieści publicznie przed ich rozpoczęciem w sposób uzgodniony z Inspektorem oraz przez umieszczenie, w miejscach i ilościach określonych przez Inspektora, tablic informacyjnych, których treść będzie zatwierdzona przez Inspektora i będzie zawierała informacje dotyczące kontraktu. Tablice informacyjne będą utrzymywane przez Wykonawcę w dobrym stanie przez cały okres realizacji Robót.</w:t>
      </w:r>
    </w:p>
    <w:p w:rsidR="00767264" w:rsidRDefault="0085474C">
      <w:pPr>
        <w:pStyle w:val="Teksttreci1"/>
        <w:framePr w:w="9259" w:h="13743" w:hRule="exact" w:wrap="none" w:vAnchor="page" w:hAnchor="page" w:x="1336" w:y="1456"/>
        <w:shd w:val="clear" w:color="auto" w:fill="auto"/>
        <w:spacing w:before="0" w:after="0" w:line="245" w:lineRule="exact"/>
        <w:ind w:left="20"/>
        <w:jc w:val="left"/>
      </w:pPr>
      <w:r>
        <w:t>Należy wykonać następujące tablice informacyjne:</w:t>
      </w:r>
    </w:p>
    <w:p w:rsidR="00767264" w:rsidRDefault="0085474C">
      <w:pPr>
        <w:pStyle w:val="Teksttreci1"/>
        <w:framePr w:w="9259" w:h="13743" w:hRule="exact" w:wrap="none" w:vAnchor="page" w:hAnchor="page" w:x="1336" w:y="1456"/>
        <w:numPr>
          <w:ilvl w:val="0"/>
          <w:numId w:val="6"/>
        </w:numPr>
        <w:shd w:val="clear" w:color="auto" w:fill="auto"/>
        <w:tabs>
          <w:tab w:val="left" w:pos="726"/>
        </w:tabs>
        <w:spacing w:before="0" w:after="0" w:line="245" w:lineRule="exact"/>
        <w:ind w:left="20"/>
        <w:jc w:val="left"/>
      </w:pPr>
      <w:r>
        <w:t>Tablica informacyjna zgodna z Rozporządzeniem Ministra Infrastruktury z dnia 26.06.2002 r.</w:t>
      </w:r>
    </w:p>
    <w:p w:rsidR="00767264" w:rsidRDefault="0085474C">
      <w:pPr>
        <w:pStyle w:val="Teksttreci1"/>
        <w:framePr w:w="9259" w:h="13743" w:hRule="exact" w:wrap="none" w:vAnchor="page" w:hAnchor="page" w:x="1336" w:y="1456"/>
        <w:shd w:val="clear" w:color="auto" w:fill="auto"/>
        <w:spacing w:before="0" w:line="245" w:lineRule="exact"/>
        <w:ind w:left="20" w:right="200"/>
        <w:jc w:val="left"/>
      </w:pPr>
      <w:r>
        <w:t>W sprawie dziennika budowy, montażu i rozbiórki, tablicy informacyjnej oraz ogłoszenia zawierającego dane dotyczące bezpieczeństwa pracy i ochrony zdrowia. Dz.U.2002 nr 108 poz. 953 z późniejszymi zmianami.</w:t>
      </w:r>
    </w:p>
    <w:p w:rsidR="00767264" w:rsidRDefault="0085474C">
      <w:pPr>
        <w:pStyle w:val="Teksttreci1"/>
        <w:framePr w:w="9259" w:h="13743" w:hRule="exact" w:wrap="none" w:vAnchor="page" w:hAnchor="page" w:x="1336" w:y="1456"/>
        <w:numPr>
          <w:ilvl w:val="2"/>
          <w:numId w:val="5"/>
        </w:numPr>
        <w:shd w:val="clear" w:color="auto" w:fill="auto"/>
        <w:tabs>
          <w:tab w:val="left" w:pos="716"/>
        </w:tabs>
        <w:spacing w:before="0" w:after="100" w:line="170" w:lineRule="exact"/>
        <w:ind w:left="20"/>
        <w:jc w:val="left"/>
      </w:pPr>
      <w:r>
        <w:t>Ochrona środowiska w czasie wykonywania Robót.</w:t>
      </w:r>
    </w:p>
    <w:p w:rsidR="00767264" w:rsidRDefault="0085474C">
      <w:pPr>
        <w:pStyle w:val="Teksttreci1"/>
        <w:framePr w:w="9259" w:h="13743" w:hRule="exact" w:wrap="none" w:vAnchor="page" w:hAnchor="page" w:x="1336" w:y="1456"/>
        <w:shd w:val="clear" w:color="auto" w:fill="auto"/>
        <w:spacing w:before="0" w:after="124" w:line="250" w:lineRule="exact"/>
        <w:ind w:left="20" w:right="200"/>
        <w:jc w:val="left"/>
      </w:pPr>
      <w:r>
        <w:t>Wykonawca ma obowiązek znać i stosować w czasie prowadzenia Robót wszelkie Przepisy dotyczące ochrony środowiska naturalnego.</w:t>
      </w:r>
    </w:p>
    <w:p w:rsidR="00767264" w:rsidRDefault="0085474C">
      <w:pPr>
        <w:pStyle w:val="Teksttreci1"/>
        <w:framePr w:w="9259" w:h="13743" w:hRule="exact" w:wrap="none" w:vAnchor="page" w:hAnchor="page" w:x="1336" w:y="1456"/>
        <w:shd w:val="clear" w:color="auto" w:fill="auto"/>
        <w:spacing w:before="0" w:after="0" w:line="245" w:lineRule="exact"/>
        <w:ind w:left="20"/>
        <w:jc w:val="left"/>
      </w:pPr>
      <w:r>
        <w:t>W okresie trwania budowy i wykończania Robót Wykonawca będzie:</w:t>
      </w:r>
    </w:p>
    <w:p w:rsidR="00767264" w:rsidRDefault="0085474C">
      <w:pPr>
        <w:pStyle w:val="Teksttreci1"/>
        <w:framePr w:w="9259" w:h="13743" w:hRule="exact" w:wrap="none" w:vAnchor="page" w:hAnchor="page" w:x="1336" w:y="1456"/>
        <w:numPr>
          <w:ilvl w:val="0"/>
          <w:numId w:val="6"/>
        </w:numPr>
        <w:shd w:val="clear" w:color="auto" w:fill="auto"/>
        <w:tabs>
          <w:tab w:val="left" w:pos="735"/>
        </w:tabs>
        <w:spacing w:before="0" w:after="0" w:line="245" w:lineRule="exact"/>
        <w:ind w:left="20"/>
        <w:jc w:val="left"/>
      </w:pPr>
      <w:r>
        <w:t>utrzymywać Plac Budowy i wykopy w stanie bez wody stojącej,</w:t>
      </w:r>
    </w:p>
    <w:p w:rsidR="00767264" w:rsidRDefault="0085474C">
      <w:pPr>
        <w:pStyle w:val="Teksttreci1"/>
        <w:framePr w:w="9259" w:h="13743" w:hRule="exact" w:wrap="none" w:vAnchor="page" w:hAnchor="page" w:x="1336" w:y="1456"/>
        <w:numPr>
          <w:ilvl w:val="0"/>
          <w:numId w:val="6"/>
        </w:numPr>
        <w:shd w:val="clear" w:color="auto" w:fill="auto"/>
        <w:tabs>
          <w:tab w:val="left" w:pos="735"/>
        </w:tabs>
        <w:spacing w:before="0" w:after="0" w:line="245" w:lineRule="exact"/>
        <w:ind w:left="20" w:right="200"/>
        <w:jc w:val="left"/>
      </w:pPr>
      <w:r>
        <w:t>podejmować wszelkie uzasadnione kroki mające na celu stosowanie się do przepisów i norm dotyczących ochrony środowiska na terenie i wokół Placu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 lokalizację baz, warsztatów, magazynów, składowisk, wykopów i dróg dojazdowych, a także środki ostrożności i zabezpieczenia przed:</w:t>
      </w:r>
    </w:p>
    <w:p w:rsidR="00767264" w:rsidRDefault="0085474C">
      <w:pPr>
        <w:pStyle w:val="Teksttreci1"/>
        <w:framePr w:w="9259" w:h="13743" w:hRule="exact" w:wrap="none" w:vAnchor="page" w:hAnchor="page" w:x="1336" w:y="1456"/>
        <w:numPr>
          <w:ilvl w:val="0"/>
          <w:numId w:val="6"/>
        </w:numPr>
        <w:shd w:val="clear" w:color="auto" w:fill="auto"/>
        <w:tabs>
          <w:tab w:val="left" w:pos="726"/>
        </w:tabs>
        <w:spacing w:before="0" w:after="0" w:line="245" w:lineRule="exact"/>
        <w:ind w:left="20"/>
        <w:jc w:val="left"/>
      </w:pPr>
      <w:r>
        <w:t>zanieczyszczeniem zbiorników i cieków wodnych substancjami toksycznymi,</w:t>
      </w:r>
    </w:p>
    <w:p w:rsidR="00767264" w:rsidRDefault="0085474C">
      <w:pPr>
        <w:pStyle w:val="Nagweklubstopka20"/>
        <w:framePr w:wrap="none" w:vAnchor="page" w:hAnchor="page" w:x="9683" w:y="15840"/>
        <w:shd w:val="clear" w:color="auto" w:fill="auto"/>
        <w:spacing w:line="140" w:lineRule="exact"/>
        <w:ind w:left="20"/>
      </w:pPr>
      <w:r>
        <w:t>str. 7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048" w:h="14014" w:hRule="exact" w:wrap="none" w:vAnchor="page" w:hAnchor="page" w:x="1427" w:y="1493"/>
        <w:numPr>
          <w:ilvl w:val="0"/>
          <w:numId w:val="6"/>
        </w:numPr>
        <w:shd w:val="clear" w:color="auto" w:fill="auto"/>
        <w:tabs>
          <w:tab w:val="left" w:pos="726"/>
        </w:tabs>
        <w:spacing w:before="0" w:after="99" w:line="170" w:lineRule="exact"/>
        <w:ind w:left="20"/>
        <w:jc w:val="left"/>
      </w:pPr>
      <w:r>
        <w:lastRenderedPageBreak/>
        <w:t>zanieczyszczeniem powietrza pyłami i gazami,</w:t>
      </w:r>
    </w:p>
    <w:p w:rsidR="00767264" w:rsidRDefault="0085474C">
      <w:pPr>
        <w:pStyle w:val="Teksttreci1"/>
        <w:framePr w:w="9048" w:h="14014" w:hRule="exact" w:wrap="none" w:vAnchor="page" w:hAnchor="page" w:x="1427" w:y="1493"/>
        <w:numPr>
          <w:ilvl w:val="0"/>
          <w:numId w:val="6"/>
        </w:numPr>
        <w:shd w:val="clear" w:color="auto" w:fill="auto"/>
        <w:tabs>
          <w:tab w:val="left" w:pos="735"/>
        </w:tabs>
        <w:spacing w:before="0" w:after="214" w:line="170" w:lineRule="exact"/>
        <w:ind w:left="20"/>
        <w:jc w:val="left"/>
      </w:pPr>
      <w:r>
        <w:t>możliwością powstania pożaru.</w:t>
      </w:r>
    </w:p>
    <w:p w:rsidR="00767264" w:rsidRDefault="0085474C">
      <w:pPr>
        <w:pStyle w:val="Teksttreci1"/>
        <w:framePr w:w="9048" w:h="14014" w:hRule="exact" w:wrap="none" w:vAnchor="page" w:hAnchor="page" w:x="1427" w:y="1493"/>
        <w:numPr>
          <w:ilvl w:val="2"/>
          <w:numId w:val="5"/>
        </w:numPr>
        <w:shd w:val="clear" w:color="auto" w:fill="auto"/>
        <w:tabs>
          <w:tab w:val="left" w:pos="716"/>
        </w:tabs>
        <w:spacing w:before="0" w:after="159" w:line="170" w:lineRule="exact"/>
        <w:ind w:left="20"/>
        <w:jc w:val="left"/>
      </w:pPr>
      <w:r>
        <w:t>Ochrona przeciwpożarowa</w:t>
      </w:r>
    </w:p>
    <w:p w:rsidR="00767264" w:rsidRDefault="0085474C">
      <w:pPr>
        <w:pStyle w:val="Teksttreci1"/>
        <w:framePr w:w="9048" w:h="14014" w:hRule="exact" w:wrap="none" w:vAnchor="page" w:hAnchor="page" w:x="1427" w:y="1493"/>
        <w:shd w:val="clear" w:color="auto" w:fill="auto"/>
        <w:spacing w:before="0" w:line="245" w:lineRule="exact"/>
        <w:ind w:left="20" w:right="20" w:firstLine="700"/>
        <w:jc w:val="left"/>
      </w:pPr>
      <w:r>
        <w:t>Wykonawca będzie przestrzegać przepisów ochrony przeciwpożarowej. Wykonawca będzie utrzymywać sprawny sprzęt przeciwpożarowy, wymagany przez odpowiednie przepisy, na terenie baz produkcyjnych, w pomieszczeniach biurowych, mieszkalnych, szatniach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rsidR="00767264" w:rsidRDefault="0085474C">
      <w:pPr>
        <w:pStyle w:val="Teksttreci1"/>
        <w:framePr w:w="9048" w:h="14014" w:hRule="exact" w:wrap="none" w:vAnchor="page" w:hAnchor="page" w:x="1427" w:y="1493"/>
        <w:numPr>
          <w:ilvl w:val="2"/>
          <w:numId w:val="5"/>
        </w:numPr>
        <w:shd w:val="clear" w:color="auto" w:fill="auto"/>
        <w:tabs>
          <w:tab w:val="left" w:pos="721"/>
        </w:tabs>
        <w:spacing w:before="0" w:after="159" w:line="170" w:lineRule="exact"/>
        <w:ind w:left="20"/>
        <w:jc w:val="left"/>
      </w:pPr>
      <w:r>
        <w:t>Materiały szkodliwe dla otoczenia</w:t>
      </w:r>
    </w:p>
    <w:p w:rsidR="00767264" w:rsidRDefault="0085474C">
      <w:pPr>
        <w:pStyle w:val="Teksttreci1"/>
        <w:framePr w:w="9048" w:h="14014" w:hRule="exact" w:wrap="none" w:vAnchor="page" w:hAnchor="page" w:x="1427" w:y="1493"/>
        <w:shd w:val="clear" w:color="auto" w:fill="auto"/>
        <w:spacing w:before="0" w:after="0" w:line="245" w:lineRule="exact"/>
        <w:ind w:left="20" w:right="20" w:firstLine="700"/>
        <w:jc w:val="left"/>
      </w:pPr>
      <w:r>
        <w:t>Materiały, które w sposób trwały są szkodliwe dla otoczenia, nie będą dopuszczone do użycia. Nie dopuszcza się użycia materiałów wywołujących szkodliwe promieniowanie o stężeniu większym od dopuszczalnego. Wszelkie materiały odpadowe użyte do Robót będą miały świadectwa dopuszczenia, wydane przez uprawnioną jednostkę, jednoznacznie określające brak szkodliwego oddziaływania tych materiałów na środowisko.</w:t>
      </w:r>
    </w:p>
    <w:p w:rsidR="00767264" w:rsidRDefault="0085474C">
      <w:pPr>
        <w:pStyle w:val="Teksttreci1"/>
        <w:framePr w:w="9048" w:h="14014" w:hRule="exact" w:wrap="none" w:vAnchor="page" w:hAnchor="page" w:x="1427" w:y="1493"/>
        <w:shd w:val="clear" w:color="auto" w:fill="auto"/>
        <w:spacing w:before="0" w:after="0" w:line="245" w:lineRule="exact"/>
        <w:ind w:left="20" w:right="200" w:firstLine="700"/>
        <w:jc w:val="both"/>
      </w:pPr>
      <w: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767264" w:rsidRDefault="0085474C">
      <w:pPr>
        <w:pStyle w:val="Teksttreci1"/>
        <w:framePr w:w="9048" w:h="14014" w:hRule="exact" w:wrap="none" w:vAnchor="page" w:hAnchor="page" w:x="1427" w:y="1493"/>
        <w:shd w:val="clear" w:color="auto" w:fill="auto"/>
        <w:spacing w:before="0" w:line="245" w:lineRule="exact"/>
        <w:ind w:left="20" w:right="20" w:firstLine="700"/>
        <w:jc w:val="left"/>
      </w:pPr>
      <w:r>
        <w:t>Jeżeli Wykonawca użył materiałów szkodliwych dla otoczenia zgodnie ze specyfikacjami, a ich użycie spowodowało jakiekolwiek zagrożenie środowiska, to konsekwencje tego poniesie Zamawiający.</w:t>
      </w:r>
    </w:p>
    <w:p w:rsidR="00767264" w:rsidRDefault="0085474C">
      <w:pPr>
        <w:pStyle w:val="Teksttreci1"/>
        <w:framePr w:w="9048" w:h="14014" w:hRule="exact" w:wrap="none" w:vAnchor="page" w:hAnchor="page" w:x="1427" w:y="1493"/>
        <w:numPr>
          <w:ilvl w:val="2"/>
          <w:numId w:val="5"/>
        </w:numPr>
        <w:shd w:val="clear" w:color="auto" w:fill="auto"/>
        <w:tabs>
          <w:tab w:val="left" w:pos="716"/>
        </w:tabs>
        <w:spacing w:before="0" w:after="154" w:line="170" w:lineRule="exact"/>
        <w:ind w:left="20"/>
        <w:jc w:val="left"/>
      </w:pPr>
      <w:r>
        <w:t>Ochrona własności publicznej i prywatnej</w:t>
      </w:r>
    </w:p>
    <w:p w:rsidR="00767264" w:rsidRDefault="0085474C">
      <w:pPr>
        <w:pStyle w:val="Teksttreci1"/>
        <w:framePr w:w="9048" w:h="14014" w:hRule="exact" w:wrap="none" w:vAnchor="page" w:hAnchor="page" w:x="1427" w:y="1493"/>
        <w:shd w:val="clear" w:color="auto" w:fill="auto"/>
        <w:spacing w:before="0" w:after="0" w:line="245" w:lineRule="exact"/>
        <w:ind w:left="20" w:right="20" w:firstLine="700"/>
        <w:jc w:val="left"/>
      </w:pPr>
      <w: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767264" w:rsidRDefault="0085474C">
      <w:pPr>
        <w:pStyle w:val="Teksttreci1"/>
        <w:framePr w:w="9048" w:h="14014" w:hRule="exact" w:wrap="none" w:vAnchor="page" w:hAnchor="page" w:x="1427" w:y="1493"/>
        <w:shd w:val="clear" w:color="auto" w:fill="auto"/>
        <w:spacing w:before="0" w:after="0" w:line="245" w:lineRule="exact"/>
        <w:ind w:left="20" w:right="20" w:firstLine="700"/>
        <w:jc w:val="left"/>
      </w:pPr>
      <w:r>
        <w:t>Wykonawca zobowiązany jest umieścić w swoim harmonogramie rezerwę czasową dla wszelkiego rodzaju Robót, które mają być wykonane w zakresie przełożenia instalacji i urządzeń podziemnych na Placu Budowy i powiadomić Inspektora i władze lokalne o zamiarze rozpoczęcia Robót.</w:t>
      </w:r>
    </w:p>
    <w:p w:rsidR="00767264" w:rsidRDefault="0085474C">
      <w:pPr>
        <w:pStyle w:val="Teksttreci1"/>
        <w:framePr w:w="9048" w:h="14014" w:hRule="exact" w:wrap="none" w:vAnchor="page" w:hAnchor="page" w:x="1427" w:y="1493"/>
        <w:shd w:val="clear" w:color="auto" w:fill="auto"/>
        <w:tabs>
          <w:tab w:val="left" w:pos="942"/>
        </w:tabs>
        <w:spacing w:before="0" w:line="245" w:lineRule="exact"/>
        <w:ind w:left="20" w:right="20" w:firstLine="700"/>
        <w:jc w:val="left"/>
      </w:pPr>
      <w:r>
        <w:t>O</w:t>
      </w:r>
      <w:r>
        <w:tab/>
        <w:t>fakcie przypadkowego uszkodzenia tych instalacji Wykonawca bezzwłocznie powiadomi Inspektora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767264" w:rsidRDefault="0085474C">
      <w:pPr>
        <w:pStyle w:val="Teksttreci1"/>
        <w:framePr w:w="9048" w:h="14014" w:hRule="exact" w:wrap="none" w:vAnchor="page" w:hAnchor="page" w:x="1427" w:y="1493"/>
        <w:numPr>
          <w:ilvl w:val="2"/>
          <w:numId w:val="5"/>
        </w:numPr>
        <w:shd w:val="clear" w:color="auto" w:fill="auto"/>
        <w:tabs>
          <w:tab w:val="left" w:pos="562"/>
        </w:tabs>
        <w:spacing w:before="0" w:after="159" w:line="170" w:lineRule="exact"/>
        <w:ind w:left="20"/>
        <w:jc w:val="left"/>
      </w:pPr>
      <w:r>
        <w:t>Ograniczenie obciążeń osi pojazdów</w:t>
      </w:r>
    </w:p>
    <w:p w:rsidR="00767264" w:rsidRDefault="0085474C">
      <w:pPr>
        <w:pStyle w:val="Teksttreci1"/>
        <w:framePr w:w="9048" w:h="14014" w:hRule="exact" w:wrap="none" w:vAnchor="page" w:hAnchor="page" w:x="1427" w:y="1493"/>
        <w:shd w:val="clear" w:color="auto" w:fill="auto"/>
        <w:spacing w:before="0" w:after="0" w:line="245" w:lineRule="exact"/>
        <w:ind w:left="20" w:right="20" w:firstLine="700"/>
        <w:jc w:val="left"/>
      </w:pPr>
      <w:r>
        <w:t>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Inwestora.</w:t>
      </w:r>
    </w:p>
    <w:p w:rsidR="00767264" w:rsidRDefault="0085474C">
      <w:pPr>
        <w:pStyle w:val="Teksttreci1"/>
        <w:framePr w:w="9048" w:h="14014" w:hRule="exact" w:wrap="none" w:vAnchor="page" w:hAnchor="page" w:x="1427" w:y="1493"/>
        <w:shd w:val="clear" w:color="auto" w:fill="auto"/>
        <w:spacing w:before="0" w:line="245" w:lineRule="exact"/>
        <w:ind w:left="20" w:right="20" w:firstLine="700"/>
        <w:jc w:val="left"/>
      </w:pPr>
      <w:r>
        <w:t>Pojazdy i ładunki powodujące nadmierne obciążenie osiowe nie będą dopuszczone na świeżo ukończony fragment budowy w obrębie Placu Budowy i Wykonawca będzie odpowiadał za naprawę wszelkich Robót w ten sposób uszkodzonych, zgodnie z poleceniami Inspektora nadzoru.</w:t>
      </w:r>
    </w:p>
    <w:p w:rsidR="00767264" w:rsidRDefault="0085474C">
      <w:pPr>
        <w:pStyle w:val="Teksttreci1"/>
        <w:framePr w:w="9048" w:h="14014" w:hRule="exact" w:wrap="none" w:vAnchor="page" w:hAnchor="page" w:x="1427" w:y="1493"/>
        <w:numPr>
          <w:ilvl w:val="2"/>
          <w:numId w:val="5"/>
        </w:numPr>
        <w:shd w:val="clear" w:color="auto" w:fill="auto"/>
        <w:tabs>
          <w:tab w:val="left" w:pos="721"/>
        </w:tabs>
        <w:spacing w:before="0" w:after="155" w:line="170" w:lineRule="exact"/>
        <w:ind w:left="20"/>
        <w:jc w:val="left"/>
      </w:pPr>
      <w:r>
        <w:t>Bezpieczeństwo i higiena pracy</w:t>
      </w:r>
    </w:p>
    <w:p w:rsidR="00767264" w:rsidRDefault="0085474C">
      <w:pPr>
        <w:pStyle w:val="Teksttreci1"/>
        <w:framePr w:w="9048" w:h="14014" w:hRule="exact" w:wrap="none" w:vAnchor="page" w:hAnchor="page" w:x="1427" w:y="1493"/>
        <w:shd w:val="clear" w:color="auto" w:fill="auto"/>
        <w:spacing w:before="0" w:after="0" w:line="250" w:lineRule="exact"/>
        <w:ind w:left="20" w:right="20" w:firstLine="700"/>
        <w:jc w:val="left"/>
      </w:pPr>
      <w:r>
        <w:t>Podczas realizacji Robót Wykonawca będzie przestrzegać przepisów dotyczących Bezpieczeństwa i higieny pracy. W szczególności Wykonawca ma obowiązek zadbać, aby personel nie wykonywał pracy w warunkach niebezpiecznych, szkodliwych dla zdrowia oraz nie spełniających</w:t>
      </w:r>
    </w:p>
    <w:p w:rsidR="00767264" w:rsidRDefault="0085474C">
      <w:pPr>
        <w:pStyle w:val="Nagweklubstopka20"/>
        <w:framePr w:wrap="none" w:vAnchor="page" w:hAnchor="page" w:x="9774" w:y="15826"/>
        <w:shd w:val="clear" w:color="auto" w:fill="auto"/>
        <w:spacing w:line="140" w:lineRule="exact"/>
        <w:ind w:left="20"/>
      </w:pPr>
      <w:r>
        <w:t>str. 8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221" w:h="13728" w:hRule="exact" w:wrap="none" w:vAnchor="page" w:hAnchor="page" w:x="1355" w:y="1456"/>
        <w:shd w:val="clear" w:color="auto" w:fill="auto"/>
        <w:spacing w:before="0" w:line="245" w:lineRule="exact"/>
        <w:ind w:left="20" w:right="200"/>
        <w:jc w:val="left"/>
      </w:pPr>
      <w:r>
        <w:lastRenderedPageBreak/>
        <w:t>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bezpieczeństwa określonych powyżej są uwzględnione w Cenie Kontraktowej.</w:t>
      </w:r>
    </w:p>
    <w:p w:rsidR="00767264" w:rsidRDefault="0085474C">
      <w:pPr>
        <w:pStyle w:val="Teksttreci1"/>
        <w:framePr w:w="9221" w:h="13728" w:hRule="exact" w:wrap="none" w:vAnchor="page" w:hAnchor="page" w:x="1355" w:y="1456"/>
        <w:numPr>
          <w:ilvl w:val="2"/>
          <w:numId w:val="5"/>
        </w:numPr>
        <w:shd w:val="clear" w:color="auto" w:fill="auto"/>
        <w:tabs>
          <w:tab w:val="left" w:pos="716"/>
        </w:tabs>
        <w:spacing w:before="0" w:after="159" w:line="170" w:lineRule="exact"/>
        <w:ind w:left="20"/>
        <w:jc w:val="left"/>
      </w:pPr>
      <w:r>
        <w:t>Ochrona Robót</w:t>
      </w:r>
    </w:p>
    <w:p w:rsidR="00767264" w:rsidRDefault="0085474C">
      <w:pPr>
        <w:pStyle w:val="Teksttreci1"/>
        <w:framePr w:w="9221" w:h="13728" w:hRule="exact" w:wrap="none" w:vAnchor="page" w:hAnchor="page" w:x="1355" w:y="1456"/>
        <w:shd w:val="clear" w:color="auto" w:fill="auto"/>
        <w:spacing w:before="0" w:after="0" w:line="245" w:lineRule="exact"/>
        <w:ind w:left="20" w:right="200" w:firstLine="700"/>
        <w:jc w:val="left"/>
      </w:pPr>
      <w:r>
        <w:t>Wykonawca będzie odpowiedzialny za ochronę Robót i za wszelkie materiały i urządzenia używane do Robót od Daty Rozpoczęcia do chwili wystawienia przez Inspektora nadzoru Protokołu Odbioru Robót. Wykonawca będzie utrzymywać Roboty do chwili wystawienia przez Inżyniera Świadectwa Przejęcia Końcowego Robót.</w:t>
      </w:r>
    </w:p>
    <w:p w:rsidR="00767264" w:rsidRDefault="0085474C">
      <w:pPr>
        <w:pStyle w:val="Teksttreci1"/>
        <w:framePr w:w="9221" w:h="13728" w:hRule="exact" w:wrap="none" w:vAnchor="page" w:hAnchor="page" w:x="1355" w:y="1456"/>
        <w:shd w:val="clear" w:color="auto" w:fill="auto"/>
        <w:spacing w:before="0" w:line="245" w:lineRule="exact"/>
        <w:ind w:left="20" w:right="200" w:firstLine="700"/>
        <w:jc w:val="left"/>
      </w:pPr>
      <w:r>
        <w:t>Utrzymanie powinno być prowadzone w taki sposób, aby budowla lub jej elementy były w zadawalającym stanie przez cały czas do chwili wystawienia przez Inspektora nadzoru Protokołu Odbioru Robót. Inspektor może wstrzymać roboty, jeśli Wykonawca w jakimkolwiek czasie zaniedba utrzymanie, w tym przypadku na polecenie Inspektora powinien rozpocząć Roboty utrzymaniowe nie później niż w 24 godziny po otrzymaniu tego polecenia.</w:t>
      </w:r>
    </w:p>
    <w:p w:rsidR="00767264" w:rsidRDefault="0085474C">
      <w:pPr>
        <w:pStyle w:val="Teksttreci1"/>
        <w:framePr w:w="9221" w:h="13728" w:hRule="exact" w:wrap="none" w:vAnchor="page" w:hAnchor="page" w:x="1355" w:y="1456"/>
        <w:numPr>
          <w:ilvl w:val="2"/>
          <w:numId w:val="5"/>
        </w:numPr>
        <w:shd w:val="clear" w:color="auto" w:fill="auto"/>
        <w:tabs>
          <w:tab w:val="left" w:pos="716"/>
        </w:tabs>
        <w:spacing w:before="0" w:after="159" w:line="170" w:lineRule="exact"/>
        <w:ind w:left="20"/>
        <w:jc w:val="left"/>
      </w:pPr>
      <w:r>
        <w:t>Stosowanie się do prawa i innych przepisów.</w:t>
      </w:r>
    </w:p>
    <w:p w:rsidR="00767264" w:rsidRDefault="0085474C">
      <w:pPr>
        <w:pStyle w:val="Teksttreci1"/>
        <w:framePr w:w="9221" w:h="13728" w:hRule="exact" w:wrap="none" w:vAnchor="page" w:hAnchor="page" w:x="1355" w:y="1456"/>
        <w:shd w:val="clear" w:color="auto" w:fill="auto"/>
        <w:spacing w:before="0" w:after="0" w:line="245" w:lineRule="exact"/>
        <w:ind w:left="20" w:right="880" w:firstLine="700"/>
        <w:jc w:val="both"/>
      </w:pPr>
      <w: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767264" w:rsidRDefault="0085474C">
      <w:pPr>
        <w:pStyle w:val="Teksttreci1"/>
        <w:framePr w:w="9221" w:h="13728" w:hRule="exact" w:wrap="none" w:vAnchor="page" w:hAnchor="page" w:x="1355" w:y="1456"/>
        <w:shd w:val="clear" w:color="auto" w:fill="auto"/>
        <w:spacing w:before="0" w:after="172" w:line="245" w:lineRule="exact"/>
        <w:ind w:left="20" w:right="200" w:firstLine="700"/>
        <w:jc w:val="left"/>
      </w:pPr>
      <w:r>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rsidR="00767264" w:rsidRDefault="0085474C">
      <w:pPr>
        <w:pStyle w:val="Nagwek40"/>
        <w:framePr w:w="9221" w:h="13728" w:hRule="exact" w:wrap="none" w:vAnchor="page" w:hAnchor="page" w:x="1355" w:y="1456"/>
        <w:numPr>
          <w:ilvl w:val="0"/>
          <w:numId w:val="5"/>
        </w:numPr>
        <w:shd w:val="clear" w:color="auto" w:fill="auto"/>
        <w:tabs>
          <w:tab w:val="left" w:pos="730"/>
        </w:tabs>
        <w:spacing w:after="209" w:line="180" w:lineRule="exact"/>
        <w:ind w:left="20"/>
      </w:pPr>
      <w:bookmarkStart w:id="11" w:name="bookmark10"/>
      <w:r>
        <w:t>MATERIAŁY</w:t>
      </w:r>
      <w:bookmarkEnd w:id="11"/>
    </w:p>
    <w:p w:rsidR="00767264" w:rsidRDefault="0085474C">
      <w:pPr>
        <w:pStyle w:val="Nagwek40"/>
        <w:framePr w:w="9221" w:h="13728" w:hRule="exact" w:wrap="none" w:vAnchor="page" w:hAnchor="page" w:x="1355" w:y="1456"/>
        <w:numPr>
          <w:ilvl w:val="1"/>
          <w:numId w:val="5"/>
        </w:numPr>
        <w:shd w:val="clear" w:color="auto" w:fill="auto"/>
        <w:tabs>
          <w:tab w:val="left" w:pos="730"/>
        </w:tabs>
        <w:spacing w:after="162" w:line="180" w:lineRule="exact"/>
        <w:ind w:left="20"/>
      </w:pPr>
      <w:bookmarkStart w:id="12" w:name="bookmark11"/>
      <w:r>
        <w:t>Uwagi Ogólne</w:t>
      </w:r>
      <w:bookmarkEnd w:id="12"/>
    </w:p>
    <w:p w:rsidR="00767264" w:rsidRDefault="0085474C">
      <w:pPr>
        <w:pStyle w:val="Teksttreci1"/>
        <w:framePr w:w="9221" w:h="13728" w:hRule="exact" w:wrap="none" w:vAnchor="page" w:hAnchor="page" w:x="1355" w:y="1456"/>
        <w:shd w:val="clear" w:color="auto" w:fill="auto"/>
        <w:spacing w:before="0" w:after="0" w:line="245" w:lineRule="exact"/>
        <w:ind w:left="20"/>
        <w:jc w:val="left"/>
      </w:pPr>
      <w:r>
        <w:t>Przy wykonywaniu robót budowlanych mogą być stosowane wyłącznie wyroby budowlane</w:t>
      </w:r>
    </w:p>
    <w:p w:rsidR="00767264" w:rsidRDefault="0085474C">
      <w:pPr>
        <w:pStyle w:val="Teksttreci1"/>
        <w:framePr w:w="9221" w:h="13728" w:hRule="exact" w:wrap="none" w:vAnchor="page" w:hAnchor="page" w:x="1355" w:y="1456"/>
        <w:numPr>
          <w:ilvl w:val="0"/>
          <w:numId w:val="7"/>
        </w:numPr>
        <w:shd w:val="clear" w:color="auto" w:fill="auto"/>
        <w:tabs>
          <w:tab w:val="left" w:pos="183"/>
        </w:tabs>
        <w:spacing w:before="0" w:after="0" w:line="245" w:lineRule="exact"/>
        <w:ind w:left="20" w:right="200"/>
        <w:jc w:val="left"/>
      </w:pPr>
      <w:r>
        <w:t>właściwościach użytkowych dopuszczone do obrotu i powszechnego lub jednostkowego stosowania w budownictwie. Wykonany obiekt budowlany musi spełniać wymagania podstawowe określone w ustawie Prawo budowlane. Materiały powinny być zgodne z wymaganiami określonymi</w:t>
      </w:r>
    </w:p>
    <w:p w:rsidR="00767264" w:rsidRDefault="0085474C">
      <w:pPr>
        <w:pStyle w:val="Teksttreci1"/>
        <w:framePr w:w="9221" w:h="13728" w:hRule="exact" w:wrap="none" w:vAnchor="page" w:hAnchor="page" w:x="1355" w:y="1456"/>
        <w:shd w:val="clear" w:color="auto" w:fill="auto"/>
        <w:spacing w:before="0" w:after="172" w:line="245" w:lineRule="exact"/>
        <w:ind w:left="20" w:right="200"/>
        <w:jc w:val="left"/>
      </w:pPr>
      <w:r>
        <w:t>w Dokumentacji Projektowej i SST. Wykonawca robót zobowiązany jest przedstawić Inspektorowi nadzoru szczegółowe informacje o źródle produkcji, zakupu wyrobów budowlanych i urządzeń przewidywanych do realizacji robót -właściwe oznaczonych, posiadających" certyfikat na znak bezpieczeństwa, certyfikat zgodności, deklarację zgodności z Polską Normą, a także prawnie inne określone dokumenty.</w:t>
      </w:r>
    </w:p>
    <w:p w:rsidR="00767264" w:rsidRDefault="0085474C">
      <w:pPr>
        <w:pStyle w:val="Nagwek40"/>
        <w:framePr w:w="9221" w:h="13728" w:hRule="exact" w:wrap="none" w:vAnchor="page" w:hAnchor="page" w:x="1355" w:y="1456"/>
        <w:numPr>
          <w:ilvl w:val="1"/>
          <w:numId w:val="5"/>
        </w:numPr>
        <w:shd w:val="clear" w:color="auto" w:fill="auto"/>
        <w:tabs>
          <w:tab w:val="left" w:pos="730"/>
        </w:tabs>
        <w:spacing w:after="152" w:line="180" w:lineRule="exact"/>
        <w:ind w:left="20"/>
      </w:pPr>
      <w:bookmarkStart w:id="13" w:name="bookmark12"/>
      <w:r>
        <w:t>Materiały nie odpowiadające wymaganiom Specyfikacji Technicznych</w:t>
      </w:r>
      <w:bookmarkEnd w:id="13"/>
    </w:p>
    <w:p w:rsidR="00767264" w:rsidRDefault="0085474C">
      <w:pPr>
        <w:pStyle w:val="Teksttreci1"/>
        <w:framePr w:w="9221" w:h="13728" w:hRule="exact" w:wrap="none" w:vAnchor="page" w:hAnchor="page" w:x="1355" w:y="1456"/>
        <w:shd w:val="clear" w:color="auto" w:fill="auto"/>
        <w:spacing w:before="0" w:after="172" w:line="245" w:lineRule="exact"/>
        <w:ind w:left="20" w:right="200" w:firstLine="700"/>
        <w:jc w:val="left"/>
      </w:pPr>
      <w:r>
        <w:t>Materiały nie odpowiadające wymaganiom Specyfikacji Technicznych zostaną przez Wykonawcę wywiezione z Placu Budowy, bądź złożone w miejscu wskazanym przez Inspektora. Jeśli Inspektor zezwoli Wykonawcy na użycie tych materiałów do innych Robót, niż te dla których zostały zakupione, to koszt tych materiałów zostanie przewartościowany. Każdy rodzaj Robót, w którym znajdują się nie zbadane i nie zaakceptowane materiały, Wykonawca wykonuje na własne ryzyko, licząc się z jego nieprzyjęciem i niezapłaceniem.</w:t>
      </w:r>
    </w:p>
    <w:p w:rsidR="00767264" w:rsidRDefault="0085474C">
      <w:pPr>
        <w:pStyle w:val="Nagwek40"/>
        <w:framePr w:w="9221" w:h="13728" w:hRule="exact" w:wrap="none" w:vAnchor="page" w:hAnchor="page" w:x="1355" w:y="1456"/>
        <w:numPr>
          <w:ilvl w:val="1"/>
          <w:numId w:val="5"/>
        </w:numPr>
        <w:shd w:val="clear" w:color="auto" w:fill="auto"/>
        <w:tabs>
          <w:tab w:val="left" w:pos="730"/>
        </w:tabs>
        <w:spacing w:after="152" w:line="180" w:lineRule="exact"/>
        <w:ind w:left="20"/>
      </w:pPr>
      <w:bookmarkStart w:id="14" w:name="bookmark13"/>
      <w:r>
        <w:t>Przechowywanie i składowanie materiałów</w:t>
      </w:r>
      <w:bookmarkEnd w:id="14"/>
    </w:p>
    <w:p w:rsidR="00767264" w:rsidRDefault="0085474C">
      <w:pPr>
        <w:pStyle w:val="Teksttreci1"/>
        <w:framePr w:w="9221" w:h="13728" w:hRule="exact" w:wrap="none" w:vAnchor="page" w:hAnchor="page" w:x="1355" w:y="1456"/>
        <w:shd w:val="clear" w:color="auto" w:fill="auto"/>
        <w:spacing w:before="0" w:after="0" w:line="245" w:lineRule="exact"/>
        <w:ind w:left="20" w:right="880" w:firstLine="700"/>
        <w:jc w:val="both"/>
      </w:pPr>
      <w:r>
        <w:t>Wykonawca, zapewni aby tymczasowo składowane materiały, do czasu gdy będą one potrzebne do Robót, były zabezpieczone przed zanieczyszczeniem, zachowały swoją jakość</w:t>
      </w:r>
    </w:p>
    <w:p w:rsidR="00767264" w:rsidRDefault="0085474C">
      <w:pPr>
        <w:pStyle w:val="Teksttreci1"/>
        <w:framePr w:w="9221" w:h="13728" w:hRule="exact" w:wrap="none" w:vAnchor="page" w:hAnchor="page" w:x="1355" w:y="1456"/>
        <w:numPr>
          <w:ilvl w:val="0"/>
          <w:numId w:val="7"/>
        </w:numPr>
        <w:shd w:val="clear" w:color="auto" w:fill="auto"/>
        <w:tabs>
          <w:tab w:val="left" w:pos="102"/>
        </w:tabs>
        <w:spacing w:before="0" w:after="0" w:line="245" w:lineRule="exact"/>
        <w:ind w:left="20" w:right="200"/>
        <w:jc w:val="left"/>
      </w:pPr>
      <w:r>
        <w:t>właściwość do Robót i były dostępne do kontroli przez Inspektora. Miejsca czasowego składowania będą zlokalizowane w obrębie Placu Budowy w miejscach uzgodnionych z Inspektorem lub poza Placem Budowy w miejscach zorganizowanych przez Wykonawcę.</w:t>
      </w:r>
    </w:p>
    <w:p w:rsidR="00767264" w:rsidRDefault="0085474C">
      <w:pPr>
        <w:pStyle w:val="Nagweklubstopka20"/>
        <w:framePr w:wrap="none" w:vAnchor="page" w:hAnchor="page" w:x="9702" w:y="15840"/>
        <w:shd w:val="clear" w:color="auto" w:fill="auto"/>
        <w:spacing w:line="140" w:lineRule="exact"/>
        <w:ind w:left="20"/>
      </w:pPr>
      <w:r>
        <w:t>str. 9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Nagwek40"/>
        <w:framePr w:w="9245" w:h="13945" w:hRule="exact" w:wrap="none" w:vAnchor="page" w:hAnchor="page" w:x="1343" w:y="1503"/>
        <w:numPr>
          <w:ilvl w:val="1"/>
          <w:numId w:val="5"/>
        </w:numPr>
        <w:shd w:val="clear" w:color="auto" w:fill="auto"/>
        <w:tabs>
          <w:tab w:val="left" w:pos="716"/>
        </w:tabs>
        <w:spacing w:after="97" w:line="180" w:lineRule="exact"/>
        <w:ind w:left="20"/>
      </w:pPr>
      <w:bookmarkStart w:id="15" w:name="bookmark14"/>
      <w:r>
        <w:lastRenderedPageBreak/>
        <w:t>Wariantowe stosowanie materiałów</w:t>
      </w:r>
      <w:bookmarkEnd w:id="15"/>
    </w:p>
    <w:p w:rsidR="00767264" w:rsidRDefault="0085474C">
      <w:pPr>
        <w:pStyle w:val="Teksttreci1"/>
        <w:framePr w:w="9245" w:h="13945" w:hRule="exact" w:wrap="none" w:vAnchor="page" w:hAnchor="page" w:x="1343" w:y="1503"/>
        <w:shd w:val="clear" w:color="auto" w:fill="auto"/>
        <w:spacing w:before="0" w:after="172" w:line="245" w:lineRule="exact"/>
        <w:ind w:left="20" w:right="220" w:firstLine="700"/>
        <w:jc w:val="left"/>
      </w:pPr>
      <w:r>
        <w:t>Jeśli Dokumentacja Projektowa lub ST przewidują możliwość wariantowego zastosowania rodzaju materiału w wykonywanych Robotach, Wykonawca powiadomi Inspektora o swoim zamiarze co najmniej 3 tygodnie przed użyciem materiału, albo w okresie dłuższym, jeśli będzie to wymagane dla badań prowadzonych przez Inspektora. Wybrany i zaakceptowany rodzaj materiału nie może być zmieniany bez zgody Inspektora.</w:t>
      </w:r>
    </w:p>
    <w:p w:rsidR="00767264" w:rsidRDefault="0085474C">
      <w:pPr>
        <w:pStyle w:val="Nagwek40"/>
        <w:framePr w:w="9245" w:h="13945" w:hRule="exact" w:wrap="none" w:vAnchor="page" w:hAnchor="page" w:x="1343" w:y="1503"/>
        <w:numPr>
          <w:ilvl w:val="0"/>
          <w:numId w:val="5"/>
        </w:numPr>
        <w:shd w:val="clear" w:color="auto" w:fill="auto"/>
        <w:tabs>
          <w:tab w:val="left" w:pos="721"/>
        </w:tabs>
        <w:spacing w:after="97" w:line="180" w:lineRule="exact"/>
        <w:ind w:left="20"/>
      </w:pPr>
      <w:bookmarkStart w:id="16" w:name="bookmark15"/>
      <w:r>
        <w:t>SPRZĘT</w:t>
      </w:r>
      <w:bookmarkEnd w:id="16"/>
    </w:p>
    <w:p w:rsidR="00767264" w:rsidRDefault="0085474C">
      <w:pPr>
        <w:pStyle w:val="Teksttreci1"/>
        <w:framePr w:w="9245" w:h="13945" w:hRule="exact" w:wrap="none" w:vAnchor="page" w:hAnchor="page" w:x="1343" w:y="1503"/>
        <w:shd w:val="clear" w:color="auto" w:fill="auto"/>
        <w:spacing w:before="0" w:after="0" w:line="245" w:lineRule="exact"/>
        <w:ind w:left="20" w:right="220" w:firstLine="700"/>
        <w:jc w:val="left"/>
      </w:pPr>
      <w: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w projekcie organizacji Robót, zaakceptowanym przez Inwestora. W przypadku braku ustaleń w wyżej wymienionych dokumentach sprzęt powinien być uzgodniony i zaakceptowany przez Inwestora. Liczba i wydajność sprzętu będzie gwarantować przeprowadzenie Robót, zgodnie z zasadami określonymi w Dokumentacji Projektowej, ST i wskazaniach Inwestora w terminie przewidzianym Kontraktem.</w:t>
      </w:r>
    </w:p>
    <w:p w:rsidR="00767264" w:rsidRDefault="0085474C">
      <w:pPr>
        <w:pStyle w:val="Teksttreci1"/>
        <w:framePr w:w="9245" w:h="13945" w:hRule="exact" w:wrap="none" w:vAnchor="page" w:hAnchor="page" w:x="1343" w:y="1503"/>
        <w:shd w:val="clear" w:color="auto" w:fill="auto"/>
        <w:spacing w:before="0" w:after="0" w:line="245" w:lineRule="exact"/>
        <w:ind w:left="20" w:right="220" w:firstLine="700"/>
        <w:jc w:val="left"/>
      </w:pPr>
      <w:r>
        <w:t>Sprzęt będący własnością Wykonawcy lub wynajęty do wykonania Robót ma być utrzymywany w dobrym stanie i gotowości do pracy. Będzie on zgodny z normami ochrony środowiska i przepisami dotyczącymi jego użytkowania.</w:t>
      </w:r>
    </w:p>
    <w:p w:rsidR="00767264" w:rsidRDefault="0085474C">
      <w:pPr>
        <w:pStyle w:val="Teksttreci1"/>
        <w:framePr w:w="9245" w:h="13945" w:hRule="exact" w:wrap="none" w:vAnchor="page" w:hAnchor="page" w:x="1343" w:y="1503"/>
        <w:shd w:val="clear" w:color="auto" w:fill="auto"/>
        <w:spacing w:before="0" w:after="0" w:line="245" w:lineRule="exact"/>
        <w:ind w:left="20" w:right="220" w:firstLine="700"/>
        <w:jc w:val="left"/>
      </w:pPr>
      <w:r>
        <w:t>Wykonawca dostarczy Inwestorowi kopie dokumentów potwierdzających dopuszczenie sprzętu do użytkowania, tam gdzie jest to wymagane przepisami. Jeżeli Dokumentacja Projektowa lub ST przewidują możliwość wariantowego użycia sprzętu przy wykonywanych robotach, Wykonawca powiadomi Inspektora o swoim zamiarze wyboru i uzyska jego akceptację przed użyciem sprzętu. Wybrany sprzęt, po akceptacji Inspektora, nie może być później zmieniany bez jego zgody.</w:t>
      </w:r>
    </w:p>
    <w:p w:rsidR="00767264" w:rsidRDefault="0085474C">
      <w:pPr>
        <w:pStyle w:val="Teksttreci1"/>
        <w:framePr w:w="9245" w:h="13945" w:hRule="exact" w:wrap="none" w:vAnchor="page" w:hAnchor="page" w:x="1343" w:y="1503"/>
        <w:shd w:val="clear" w:color="auto" w:fill="auto"/>
        <w:spacing w:before="0" w:after="172" w:line="245" w:lineRule="exact"/>
        <w:ind w:left="20" w:right="220"/>
        <w:jc w:val="left"/>
      </w:pPr>
      <w:r>
        <w:t>Jakikolwiek sprzęt, maszyny, urządzenia i narzędzia nie gwarantujące zachowania jakości i warunków wyszczególnionych w Kontrakcie, zostaną przez Inwestora zdyskwalifikowane i nie dopuszczone do Robót.</w:t>
      </w:r>
    </w:p>
    <w:p w:rsidR="00767264" w:rsidRDefault="0085474C">
      <w:pPr>
        <w:pStyle w:val="Nagwek40"/>
        <w:framePr w:w="9245" w:h="13945" w:hRule="exact" w:wrap="none" w:vAnchor="page" w:hAnchor="page" w:x="1343" w:y="1503"/>
        <w:numPr>
          <w:ilvl w:val="0"/>
          <w:numId w:val="5"/>
        </w:numPr>
        <w:shd w:val="clear" w:color="auto" w:fill="auto"/>
        <w:tabs>
          <w:tab w:val="left" w:pos="730"/>
        </w:tabs>
        <w:spacing w:after="97" w:line="180" w:lineRule="exact"/>
        <w:ind w:left="20"/>
      </w:pPr>
      <w:bookmarkStart w:id="17" w:name="bookmark16"/>
      <w:r>
        <w:t>TRANSPORT</w:t>
      </w:r>
      <w:bookmarkEnd w:id="17"/>
    </w:p>
    <w:p w:rsidR="00767264" w:rsidRDefault="0085474C">
      <w:pPr>
        <w:pStyle w:val="Teksttreci1"/>
        <w:framePr w:w="9245" w:h="13945" w:hRule="exact" w:wrap="none" w:vAnchor="page" w:hAnchor="page" w:x="1343" w:y="1503"/>
        <w:shd w:val="clear" w:color="auto" w:fill="auto"/>
        <w:spacing w:before="0" w:after="0" w:line="245" w:lineRule="exact"/>
        <w:ind w:left="20" w:right="220" w:firstLine="700"/>
        <w:jc w:val="left"/>
      </w:pPr>
      <w: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Projektowej, ST i wskazaniach Inspektora, w terminie przewidzianym Kontraktem.</w:t>
      </w:r>
    </w:p>
    <w:p w:rsidR="00767264" w:rsidRDefault="0085474C">
      <w:pPr>
        <w:pStyle w:val="Teksttreci1"/>
        <w:framePr w:w="9245" w:h="13945" w:hRule="exact" w:wrap="none" w:vAnchor="page" w:hAnchor="page" w:x="1343" w:y="1503"/>
        <w:shd w:val="clear" w:color="auto" w:fill="auto"/>
        <w:spacing w:before="0" w:after="0" w:line="245" w:lineRule="exact"/>
        <w:ind w:left="20" w:right="220" w:firstLine="700"/>
        <w:jc w:val="left"/>
      </w:pPr>
      <w:r>
        <w:t>Przy ruchu na drogach publicznych pojazdy będą spełniać wymagania dotyczące przepisów ruchu drogowego w odniesieniu do dopuszczalnych obciążeń na osie i innych parametrów technicznych.</w:t>
      </w:r>
    </w:p>
    <w:p w:rsidR="00767264" w:rsidRDefault="0085474C">
      <w:pPr>
        <w:pStyle w:val="Teksttreci1"/>
        <w:framePr w:w="9245" w:h="13945" w:hRule="exact" w:wrap="none" w:vAnchor="page" w:hAnchor="page" w:x="1343" w:y="1503"/>
        <w:shd w:val="clear" w:color="auto" w:fill="auto"/>
        <w:spacing w:before="0" w:after="172" w:line="245" w:lineRule="exact"/>
        <w:ind w:left="20" w:right="220" w:firstLine="700"/>
        <w:jc w:val="left"/>
      </w:pPr>
      <w:r>
        <w:t>Środki transportu nie odpowiadające warunkom Kontraktu, na polecenie Inwestora, będą usunięte z Placu Budowy. Wykonawca będzie utrzymywać w czystości drogi publiczne oraz dojazdy do Placu Budowy, na własny koszt.</w:t>
      </w:r>
    </w:p>
    <w:p w:rsidR="00767264" w:rsidRDefault="0085474C">
      <w:pPr>
        <w:pStyle w:val="Nagwek40"/>
        <w:framePr w:w="9245" w:h="13945" w:hRule="exact" w:wrap="none" w:vAnchor="page" w:hAnchor="page" w:x="1343" w:y="1503"/>
        <w:numPr>
          <w:ilvl w:val="0"/>
          <w:numId w:val="5"/>
        </w:numPr>
        <w:shd w:val="clear" w:color="auto" w:fill="auto"/>
        <w:tabs>
          <w:tab w:val="left" w:pos="721"/>
        </w:tabs>
        <w:spacing w:after="149" w:line="180" w:lineRule="exact"/>
        <w:ind w:left="20"/>
      </w:pPr>
      <w:bookmarkStart w:id="18" w:name="bookmark17"/>
      <w:r>
        <w:t>WYKONANIE ROBÓT</w:t>
      </w:r>
      <w:bookmarkEnd w:id="18"/>
    </w:p>
    <w:p w:rsidR="00767264" w:rsidRDefault="0085474C">
      <w:pPr>
        <w:pStyle w:val="Nagwek40"/>
        <w:framePr w:w="9245" w:h="13945" w:hRule="exact" w:wrap="none" w:vAnchor="page" w:hAnchor="page" w:x="1343" w:y="1503"/>
        <w:numPr>
          <w:ilvl w:val="1"/>
          <w:numId w:val="5"/>
        </w:numPr>
        <w:shd w:val="clear" w:color="auto" w:fill="auto"/>
        <w:tabs>
          <w:tab w:val="left" w:pos="730"/>
        </w:tabs>
        <w:spacing w:after="97" w:line="180" w:lineRule="exact"/>
        <w:ind w:left="20"/>
      </w:pPr>
      <w:bookmarkStart w:id="19" w:name="bookmark18"/>
      <w:r>
        <w:t>Ogólne zasady wykonywania Robót</w:t>
      </w:r>
      <w:bookmarkEnd w:id="19"/>
    </w:p>
    <w:p w:rsidR="00767264" w:rsidRDefault="0085474C">
      <w:pPr>
        <w:pStyle w:val="Teksttreci1"/>
        <w:framePr w:w="9245" w:h="13945" w:hRule="exact" w:wrap="none" w:vAnchor="page" w:hAnchor="page" w:x="1343" w:y="1503"/>
        <w:shd w:val="clear" w:color="auto" w:fill="auto"/>
        <w:spacing w:before="0" w:after="0" w:line="245" w:lineRule="exact"/>
        <w:ind w:left="20" w:right="220" w:firstLine="700"/>
        <w:jc w:val="left"/>
      </w:pPr>
      <w:r>
        <w:t>Wykonawca jest odpowiedzialny za prowadzenie robót zgodnie z umową oraz za jakość zastosowanych materiałów i wykonywanych robót, za ich zgodność z dokumentacją projektową, przedmiarem robót, wymaganiami ST i SST, PZJ, projektu organizacji robót oraz poleceniami Inspektora nadzoru.</w:t>
      </w:r>
    </w:p>
    <w:p w:rsidR="00767264" w:rsidRDefault="0085474C">
      <w:pPr>
        <w:pStyle w:val="Teksttreci1"/>
        <w:framePr w:w="9245" w:h="13945" w:hRule="exact" w:wrap="none" w:vAnchor="page" w:hAnchor="page" w:x="1343" w:y="1503"/>
        <w:shd w:val="clear" w:color="auto" w:fill="auto"/>
        <w:spacing w:before="0" w:after="0" w:line="245" w:lineRule="exact"/>
        <w:ind w:left="20" w:right="600" w:firstLine="700"/>
        <w:jc w:val="both"/>
      </w:pPr>
      <w:r>
        <w:t>Decyzje Inspektora nadzoru dotyczące akceptacji lub odrzucenia materiałów i elementów robót będą oparte na wymaganiach sformułowanych w dokumentach umowy, dokumentacji projektowej i w ST, a także w normach i wytycznych. Przy podejmowaniu decyzji Inspektor nadzoru uwzględni wyniki badań materiałów, doświadczenia z przeszłości, wyniki badań naukowych oraz inne czynniki wpływające na rozważaną kwestię. Polecenia Inspektora nadzoru będą wykonywane nie później niż w czasie przez niego wyznaczonym, po ich otrzymaniu przez Wykonawcę, pod groźbą zatrzymania robót. Skutki finansowe z tego tytułu ponosi Wykonawca.</w:t>
      </w:r>
    </w:p>
    <w:p w:rsidR="00767264" w:rsidRDefault="0085474C">
      <w:pPr>
        <w:pStyle w:val="Teksttreci1"/>
        <w:framePr w:w="9245" w:h="13945" w:hRule="exact" w:wrap="none" w:vAnchor="page" w:hAnchor="page" w:x="1343" w:y="1503"/>
        <w:shd w:val="clear" w:color="auto" w:fill="auto"/>
        <w:spacing w:before="0" w:after="0" w:line="245" w:lineRule="exact"/>
        <w:ind w:left="20" w:firstLine="700"/>
        <w:jc w:val="left"/>
      </w:pPr>
      <w:r>
        <w:t>Wykonawca ponosi odpowiedzialność za dokładne wytyczenie w planie i wyznaczenie</w:t>
      </w:r>
    </w:p>
    <w:p w:rsidR="00767264" w:rsidRDefault="0085474C">
      <w:pPr>
        <w:pStyle w:val="Nagweklubstopka20"/>
        <w:framePr w:wrap="none" w:vAnchor="page" w:hAnchor="page" w:x="9604" w:y="15840"/>
        <w:shd w:val="clear" w:color="auto" w:fill="auto"/>
        <w:spacing w:line="140" w:lineRule="exact"/>
        <w:ind w:left="20"/>
      </w:pPr>
      <w:r>
        <w:t>str. 10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245" w:h="13834" w:hRule="exact" w:wrap="none" w:vAnchor="page" w:hAnchor="page" w:x="1343" w:y="1456"/>
        <w:shd w:val="clear" w:color="auto" w:fill="auto"/>
        <w:spacing w:before="0" w:after="0" w:line="245" w:lineRule="exact"/>
        <w:ind w:left="20" w:right="200"/>
        <w:jc w:val="left"/>
      </w:pPr>
      <w:r>
        <w:lastRenderedPageBreak/>
        <w:t>wysokości wszystkich elementów robót zgodnie z wymiarami i rzędnymi określonymi w dokumentacji projektowej lub wskazanymi na piśmie przez Inspektora nadzoru. Następstwa jakiegokolwiek błędu spowodowanego przez Wykonawcę w wytyczeniu i wyznaczaniu robót, jeżeli wymagać będzie tego Inspektor nadzoru, zostaną poprawione przez Wykonawcę na własny koszt. Sprawdzenie wytyczenia robót lub wyznaczenia wysokości przez Inspektora nadzoru nie zwalnia Wykonawcy od odpowiedzialności za ich dokładność.</w:t>
      </w:r>
    </w:p>
    <w:p w:rsidR="00767264" w:rsidRDefault="0085474C">
      <w:pPr>
        <w:pStyle w:val="Nagwek40"/>
        <w:framePr w:w="9245" w:h="13834" w:hRule="exact" w:wrap="none" w:vAnchor="page" w:hAnchor="page" w:x="1343" w:y="1456"/>
        <w:numPr>
          <w:ilvl w:val="0"/>
          <w:numId w:val="5"/>
        </w:numPr>
        <w:shd w:val="clear" w:color="auto" w:fill="auto"/>
        <w:tabs>
          <w:tab w:val="left" w:pos="730"/>
        </w:tabs>
        <w:spacing w:line="408" w:lineRule="exact"/>
        <w:ind w:left="20"/>
      </w:pPr>
      <w:bookmarkStart w:id="20" w:name="bookmark19"/>
      <w:r>
        <w:t>KONTROLA JAKOŚCI ROBÓT</w:t>
      </w:r>
      <w:bookmarkEnd w:id="20"/>
    </w:p>
    <w:p w:rsidR="00767264" w:rsidRDefault="0085474C">
      <w:pPr>
        <w:pStyle w:val="Nagwek40"/>
        <w:framePr w:w="9245" w:h="13834" w:hRule="exact" w:wrap="none" w:vAnchor="page" w:hAnchor="page" w:x="1343" w:y="1456"/>
        <w:numPr>
          <w:ilvl w:val="1"/>
          <w:numId w:val="5"/>
        </w:numPr>
        <w:shd w:val="clear" w:color="auto" w:fill="auto"/>
        <w:tabs>
          <w:tab w:val="left" w:pos="721"/>
        </w:tabs>
        <w:spacing w:line="408" w:lineRule="exact"/>
        <w:ind w:left="20"/>
      </w:pPr>
      <w:bookmarkStart w:id="21" w:name="bookmark20"/>
      <w:r>
        <w:t>System kontroli jakości Robót</w:t>
      </w:r>
      <w:bookmarkEnd w:id="21"/>
    </w:p>
    <w:p w:rsidR="00767264" w:rsidRDefault="0085474C">
      <w:pPr>
        <w:pStyle w:val="Teksttreci1"/>
        <w:framePr w:w="9245" w:h="13834" w:hRule="exact" w:wrap="none" w:vAnchor="page" w:hAnchor="page" w:x="1343" w:y="1456"/>
        <w:shd w:val="clear" w:color="auto" w:fill="auto"/>
        <w:spacing w:before="0" w:after="0" w:line="408" w:lineRule="exact"/>
        <w:ind w:left="20"/>
        <w:jc w:val="left"/>
      </w:pPr>
      <w:r>
        <w:t>Ogóle zasady kontroli jakości Robót.</w:t>
      </w:r>
    </w:p>
    <w:p w:rsidR="00767264" w:rsidRDefault="0085474C">
      <w:pPr>
        <w:pStyle w:val="Teksttreci1"/>
        <w:framePr w:w="9245" w:h="13834" w:hRule="exact" w:wrap="none" w:vAnchor="page" w:hAnchor="page" w:x="1343" w:y="1456"/>
        <w:numPr>
          <w:ilvl w:val="2"/>
          <w:numId w:val="5"/>
        </w:numPr>
        <w:shd w:val="clear" w:color="auto" w:fill="auto"/>
        <w:tabs>
          <w:tab w:val="left" w:pos="735"/>
        </w:tabs>
        <w:spacing w:before="0" w:after="0" w:line="408" w:lineRule="exact"/>
        <w:ind w:left="20"/>
        <w:jc w:val="left"/>
      </w:pPr>
      <w:r>
        <w:t>Program Zapewnienia Jakości</w:t>
      </w:r>
    </w:p>
    <w:p w:rsidR="00767264" w:rsidRDefault="0085474C">
      <w:pPr>
        <w:pStyle w:val="Teksttreci1"/>
        <w:framePr w:w="9245" w:h="13834" w:hRule="exact" w:wrap="none" w:vAnchor="page" w:hAnchor="page" w:x="1343" w:y="1456"/>
        <w:shd w:val="clear" w:color="auto" w:fill="auto"/>
        <w:spacing w:before="0" w:after="0" w:line="245" w:lineRule="exact"/>
        <w:ind w:left="20" w:right="200" w:firstLine="700"/>
        <w:jc w:val="left"/>
      </w:pPr>
      <w:r>
        <w:t>Do obowiązków Wykonawcy należy opracowanie i przedstawienie do aprobaty Inspektora nadzoru Programu Zapewnienia Jakości, w którym przedstawi on zamierzony sposób wykonywania robót, możliwości techniczne, kadrowe i organizacyjne gwarantujące wykonanie robót zgodnie z dokumentacją projektową, przedmiarem robót, ST i SST oraz poleceniami i ustaleniami przekazanymi przez Inspektora nadzoru.</w:t>
      </w:r>
    </w:p>
    <w:p w:rsidR="00767264" w:rsidRDefault="0085474C">
      <w:pPr>
        <w:pStyle w:val="Teksttreci1"/>
        <w:framePr w:w="9245" w:h="13834" w:hRule="exact" w:wrap="none" w:vAnchor="page" w:hAnchor="page" w:x="1343" w:y="1456"/>
        <w:shd w:val="clear" w:color="auto" w:fill="auto"/>
        <w:spacing w:before="0" w:after="0" w:line="245" w:lineRule="exact"/>
        <w:ind w:left="20" w:firstLine="700"/>
        <w:jc w:val="left"/>
      </w:pPr>
      <w:r>
        <w:t>Program zapewnienia jakości będzie zawierać:</w:t>
      </w:r>
    </w:p>
    <w:p w:rsidR="00767264" w:rsidRDefault="0085474C">
      <w:pPr>
        <w:pStyle w:val="Teksttreci1"/>
        <w:framePr w:w="9245" w:h="13834" w:hRule="exact" w:wrap="none" w:vAnchor="page" w:hAnchor="page" w:x="1343" w:y="1456"/>
        <w:numPr>
          <w:ilvl w:val="0"/>
          <w:numId w:val="8"/>
        </w:numPr>
        <w:shd w:val="clear" w:color="auto" w:fill="auto"/>
        <w:tabs>
          <w:tab w:val="left" w:pos="726"/>
        </w:tabs>
        <w:spacing w:before="0" w:after="0" w:line="245" w:lineRule="exact"/>
        <w:ind w:left="20"/>
        <w:jc w:val="left"/>
      </w:pPr>
      <w:r>
        <w:t>część ogólną opisującą</w:t>
      </w:r>
    </w:p>
    <w:p w:rsidR="00767264" w:rsidRDefault="0085474C">
      <w:pPr>
        <w:pStyle w:val="Teksttreci1"/>
        <w:framePr w:w="9245" w:h="13834" w:hRule="exact" w:wrap="none" w:vAnchor="page" w:hAnchor="page" w:x="1343" w:y="1456"/>
        <w:numPr>
          <w:ilvl w:val="0"/>
          <w:numId w:val="6"/>
        </w:numPr>
        <w:shd w:val="clear" w:color="auto" w:fill="auto"/>
        <w:tabs>
          <w:tab w:val="left" w:pos="730"/>
        </w:tabs>
        <w:spacing w:before="0" w:after="0" w:line="245" w:lineRule="exact"/>
        <w:ind w:left="20"/>
        <w:jc w:val="left"/>
      </w:pPr>
      <w:r>
        <w:t>organizację wykonania robót, w tym terminy i sposób prowadzenia robót,</w:t>
      </w:r>
    </w:p>
    <w:p w:rsidR="00767264" w:rsidRDefault="0085474C">
      <w:pPr>
        <w:pStyle w:val="Teksttreci1"/>
        <w:framePr w:w="9245" w:h="13834" w:hRule="exact" w:wrap="none" w:vAnchor="page" w:hAnchor="page" w:x="1343" w:y="1456"/>
        <w:numPr>
          <w:ilvl w:val="0"/>
          <w:numId w:val="6"/>
        </w:numPr>
        <w:shd w:val="clear" w:color="auto" w:fill="auto"/>
        <w:tabs>
          <w:tab w:val="left" w:pos="730"/>
        </w:tabs>
        <w:spacing w:before="0" w:after="0" w:line="245" w:lineRule="exact"/>
        <w:ind w:left="20"/>
        <w:jc w:val="left"/>
      </w:pPr>
      <w:r>
        <w:t>organizację ruchu na budowie wraz z oznakowaniem robót,</w:t>
      </w:r>
    </w:p>
    <w:p w:rsidR="00767264" w:rsidRDefault="0085474C">
      <w:pPr>
        <w:pStyle w:val="Teksttreci1"/>
        <w:framePr w:w="9245" w:h="13834" w:hRule="exact" w:wrap="none" w:vAnchor="page" w:hAnchor="page" w:x="1343" w:y="1456"/>
        <w:numPr>
          <w:ilvl w:val="0"/>
          <w:numId w:val="6"/>
        </w:numPr>
        <w:shd w:val="clear" w:color="auto" w:fill="auto"/>
        <w:tabs>
          <w:tab w:val="left" w:pos="735"/>
        </w:tabs>
        <w:spacing w:before="0" w:after="0" w:line="245" w:lineRule="exact"/>
        <w:ind w:left="20"/>
        <w:jc w:val="left"/>
      </w:pPr>
      <w:r>
        <w:t>bezpieczeństwo i higienę pracy,</w:t>
      </w:r>
    </w:p>
    <w:p w:rsidR="00767264" w:rsidRDefault="0085474C">
      <w:pPr>
        <w:pStyle w:val="Teksttreci1"/>
        <w:framePr w:w="9245" w:h="13834" w:hRule="exact" w:wrap="none" w:vAnchor="page" w:hAnchor="page" w:x="1343" w:y="1456"/>
        <w:numPr>
          <w:ilvl w:val="0"/>
          <w:numId w:val="6"/>
        </w:numPr>
        <w:shd w:val="clear" w:color="auto" w:fill="auto"/>
        <w:tabs>
          <w:tab w:val="left" w:pos="721"/>
        </w:tabs>
        <w:spacing w:before="0" w:after="0" w:line="245" w:lineRule="exact"/>
        <w:ind w:left="20"/>
        <w:jc w:val="left"/>
      </w:pPr>
      <w:r>
        <w:t>wykaz zespołów roboczych, ich kwalifikacje i przygotowanie praktyczne,</w:t>
      </w:r>
    </w:p>
    <w:p w:rsidR="00767264" w:rsidRDefault="0085474C">
      <w:pPr>
        <w:pStyle w:val="Teksttreci1"/>
        <w:framePr w:w="9245" w:h="13834" w:hRule="exact" w:wrap="none" w:vAnchor="page" w:hAnchor="page" w:x="1343" w:y="1456"/>
        <w:numPr>
          <w:ilvl w:val="0"/>
          <w:numId w:val="6"/>
        </w:numPr>
        <w:shd w:val="clear" w:color="auto" w:fill="auto"/>
        <w:tabs>
          <w:tab w:val="left" w:pos="721"/>
        </w:tabs>
        <w:spacing w:before="0" w:after="0" w:line="245" w:lineRule="exact"/>
        <w:ind w:left="20" w:right="200"/>
        <w:jc w:val="left"/>
      </w:pPr>
      <w:r>
        <w:t>wykaz osób odpowiedzialnych za jakość i terminowość wykonania poszczególnych elementów robót,</w:t>
      </w:r>
    </w:p>
    <w:p w:rsidR="00767264" w:rsidRDefault="0085474C">
      <w:pPr>
        <w:pStyle w:val="Teksttreci1"/>
        <w:framePr w:w="9245" w:h="13834" w:hRule="exact" w:wrap="none" w:vAnchor="page" w:hAnchor="page" w:x="1343" w:y="1456"/>
        <w:numPr>
          <w:ilvl w:val="0"/>
          <w:numId w:val="6"/>
        </w:numPr>
        <w:shd w:val="clear" w:color="auto" w:fill="auto"/>
        <w:tabs>
          <w:tab w:val="left" w:pos="726"/>
        </w:tabs>
        <w:spacing w:before="0" w:after="0" w:line="245" w:lineRule="exact"/>
        <w:ind w:left="20" w:right="200"/>
        <w:jc w:val="left"/>
      </w:pPr>
      <w:r>
        <w:t>system (sposób i procedurę) proponowanej kontroli i sterowania jakością wykonywanych robót,</w:t>
      </w:r>
    </w:p>
    <w:p w:rsidR="00767264" w:rsidRDefault="0085474C">
      <w:pPr>
        <w:pStyle w:val="Teksttreci1"/>
        <w:framePr w:w="9245" w:h="13834" w:hRule="exact" w:wrap="none" w:vAnchor="page" w:hAnchor="page" w:x="1343" w:y="1456"/>
        <w:numPr>
          <w:ilvl w:val="0"/>
          <w:numId w:val="6"/>
        </w:numPr>
        <w:shd w:val="clear" w:color="auto" w:fill="auto"/>
        <w:tabs>
          <w:tab w:val="left" w:pos="721"/>
        </w:tabs>
        <w:spacing w:before="0" w:after="0" w:line="245" w:lineRule="exact"/>
        <w:ind w:left="20" w:right="200"/>
        <w:jc w:val="left"/>
      </w:pPr>
      <w:r>
        <w:t>wyposażenie w sprzęt i urządzenia do pomiarów i kontroli (opis. laboratorium własnego lub laboratorium, któremu wykonawca zamierza zlecić prowadzenie badań), sposób oraz formę gromadzenia wyników badań laboratoryjnych, zapis pomiarów, nastaw mechanizmów sterujących, a także wyciąganych wniosków i zastosowanych korekt w procesie technologicznym, proponowany sposób i formę przekazywania tych informacji Inspektor nadzorowi;</w:t>
      </w:r>
    </w:p>
    <w:p w:rsidR="00767264" w:rsidRDefault="0085474C">
      <w:pPr>
        <w:pStyle w:val="Teksttreci1"/>
        <w:framePr w:w="9245" w:h="13834" w:hRule="exact" w:wrap="none" w:vAnchor="page" w:hAnchor="page" w:x="1343" w:y="1456"/>
        <w:numPr>
          <w:ilvl w:val="0"/>
          <w:numId w:val="8"/>
        </w:numPr>
        <w:shd w:val="clear" w:color="auto" w:fill="auto"/>
        <w:tabs>
          <w:tab w:val="left" w:pos="721"/>
        </w:tabs>
        <w:spacing w:before="0" w:after="0" w:line="245" w:lineRule="exact"/>
        <w:ind w:left="20"/>
        <w:jc w:val="left"/>
      </w:pPr>
      <w:r>
        <w:t>część szczegółową opisującą dla każdego asortymentu robót:</w:t>
      </w:r>
    </w:p>
    <w:p w:rsidR="00767264" w:rsidRDefault="0085474C">
      <w:pPr>
        <w:pStyle w:val="Teksttreci1"/>
        <w:framePr w:w="9245" w:h="13834" w:hRule="exact" w:wrap="none" w:vAnchor="page" w:hAnchor="page" w:x="1343" w:y="1456"/>
        <w:numPr>
          <w:ilvl w:val="0"/>
          <w:numId w:val="6"/>
        </w:numPr>
        <w:shd w:val="clear" w:color="auto" w:fill="auto"/>
        <w:tabs>
          <w:tab w:val="left" w:pos="726"/>
        </w:tabs>
        <w:spacing w:before="0" w:after="0" w:line="245" w:lineRule="exact"/>
        <w:ind w:left="20" w:right="200"/>
        <w:jc w:val="left"/>
      </w:pPr>
      <w:r>
        <w:t>wykaz maszyn i urządzeń stosowanych na budowie z ich parametrami technicznymi oraz wyposażeniem w mechanizmy do sterowania i urządzenia pomiarowo-kontrolne,</w:t>
      </w:r>
    </w:p>
    <w:p w:rsidR="00767264" w:rsidRDefault="0085474C">
      <w:pPr>
        <w:pStyle w:val="Teksttreci1"/>
        <w:framePr w:w="9245" w:h="13834" w:hRule="exact" w:wrap="none" w:vAnchor="page" w:hAnchor="page" w:x="1343" w:y="1456"/>
        <w:numPr>
          <w:ilvl w:val="0"/>
          <w:numId w:val="6"/>
        </w:numPr>
        <w:shd w:val="clear" w:color="auto" w:fill="auto"/>
        <w:tabs>
          <w:tab w:val="left" w:pos="735"/>
        </w:tabs>
        <w:spacing w:before="0" w:after="0" w:line="245" w:lineRule="exact"/>
        <w:ind w:left="20" w:right="200"/>
        <w:jc w:val="left"/>
      </w:pPr>
      <w:r>
        <w:t>rodzaje i ilość środków transportu oraz urządzeń do magazynowania i załadunku materiałów, spoiw, lepiszczy, kruszyw itp.,</w:t>
      </w:r>
    </w:p>
    <w:p w:rsidR="00767264" w:rsidRDefault="0085474C">
      <w:pPr>
        <w:pStyle w:val="Teksttreci1"/>
        <w:framePr w:w="9245" w:h="13834" w:hRule="exact" w:wrap="none" w:vAnchor="page" w:hAnchor="page" w:x="1343" w:y="1456"/>
        <w:numPr>
          <w:ilvl w:val="0"/>
          <w:numId w:val="6"/>
        </w:numPr>
        <w:shd w:val="clear" w:color="auto" w:fill="auto"/>
        <w:tabs>
          <w:tab w:val="left" w:pos="726"/>
        </w:tabs>
        <w:spacing w:before="0" w:after="0" w:line="245" w:lineRule="exact"/>
        <w:ind w:left="20"/>
        <w:jc w:val="left"/>
      </w:pPr>
      <w:r>
        <w:t>sposób zabezpieczenia i ochrony ładunków przed utratą ich właściwości w czasie transportu,</w:t>
      </w:r>
    </w:p>
    <w:p w:rsidR="00767264" w:rsidRDefault="0085474C">
      <w:pPr>
        <w:pStyle w:val="Teksttreci1"/>
        <w:framePr w:w="9245" w:h="13834" w:hRule="exact" w:wrap="none" w:vAnchor="page" w:hAnchor="page" w:x="1343" w:y="1456"/>
        <w:numPr>
          <w:ilvl w:val="0"/>
          <w:numId w:val="6"/>
        </w:numPr>
        <w:shd w:val="clear" w:color="auto" w:fill="auto"/>
        <w:tabs>
          <w:tab w:val="left" w:pos="726"/>
        </w:tabs>
        <w:spacing w:before="0" w:after="0" w:line="245" w:lineRule="exact"/>
        <w:ind w:left="20" w:right="200"/>
        <w:jc w:val="left"/>
      </w:pPr>
      <w:r>
        <w:t>sposób i procedurę pomiarów i badań (rodzaj i częstotliwość, pobieranie próbek, legalizacja i sprawdzanie urządzeń, itp.) prowadzonych podczas dostaw materiałów, wytwarzania mieszanek</w:t>
      </w:r>
    </w:p>
    <w:p w:rsidR="00767264" w:rsidRDefault="0085474C">
      <w:pPr>
        <w:pStyle w:val="Teksttreci1"/>
        <w:framePr w:w="9245" w:h="13834" w:hRule="exact" w:wrap="none" w:vAnchor="page" w:hAnchor="page" w:x="1343" w:y="1456"/>
        <w:shd w:val="clear" w:color="auto" w:fill="auto"/>
        <w:spacing w:before="0" w:after="0" w:line="245" w:lineRule="exact"/>
        <w:ind w:left="20"/>
        <w:jc w:val="left"/>
      </w:pPr>
      <w:r>
        <w:t>i wykonywania poszczególnych elementów robót,</w:t>
      </w:r>
    </w:p>
    <w:p w:rsidR="00767264" w:rsidRDefault="0085474C">
      <w:pPr>
        <w:pStyle w:val="Teksttreci1"/>
        <w:framePr w:w="9245" w:h="13834" w:hRule="exact" w:wrap="none" w:vAnchor="page" w:hAnchor="page" w:x="1343" w:y="1456"/>
        <w:numPr>
          <w:ilvl w:val="0"/>
          <w:numId w:val="6"/>
        </w:numPr>
        <w:shd w:val="clear" w:color="auto" w:fill="auto"/>
        <w:tabs>
          <w:tab w:val="left" w:pos="726"/>
        </w:tabs>
        <w:spacing w:before="0" w:after="0" w:line="245" w:lineRule="exact"/>
        <w:ind w:left="20"/>
        <w:jc w:val="left"/>
      </w:pPr>
      <w:r>
        <w:t>sposób postępowania z materiałami i robotami nie odpowiadającymi wymaganiom,</w:t>
      </w:r>
    </w:p>
    <w:p w:rsidR="00767264" w:rsidRDefault="0085474C">
      <w:pPr>
        <w:pStyle w:val="Teksttreci1"/>
        <w:framePr w:w="9245" w:h="13834" w:hRule="exact" w:wrap="none" w:vAnchor="page" w:hAnchor="page" w:x="1343" w:y="1456"/>
        <w:numPr>
          <w:ilvl w:val="0"/>
          <w:numId w:val="6"/>
        </w:numPr>
        <w:shd w:val="clear" w:color="auto" w:fill="auto"/>
        <w:tabs>
          <w:tab w:val="left" w:pos="726"/>
        </w:tabs>
        <w:spacing w:before="0" w:line="245" w:lineRule="exact"/>
        <w:ind w:left="20"/>
        <w:jc w:val="left"/>
      </w:pPr>
      <w:r>
        <w:t>zasady i sposób gospodarowania odpadami,</w:t>
      </w:r>
    </w:p>
    <w:p w:rsidR="00767264" w:rsidRDefault="0085474C">
      <w:pPr>
        <w:pStyle w:val="Teksttreci1"/>
        <w:framePr w:w="9245" w:h="13834" w:hRule="exact" w:wrap="none" w:vAnchor="page" w:hAnchor="page" w:x="1343" w:y="1456"/>
        <w:numPr>
          <w:ilvl w:val="2"/>
          <w:numId w:val="5"/>
        </w:numPr>
        <w:shd w:val="clear" w:color="auto" w:fill="auto"/>
        <w:tabs>
          <w:tab w:val="left" w:pos="726"/>
        </w:tabs>
        <w:spacing w:before="0" w:after="99" w:line="170" w:lineRule="exact"/>
        <w:ind w:left="20"/>
        <w:jc w:val="left"/>
      </w:pPr>
      <w:r>
        <w:t>Zasady kontroli jakości robót</w:t>
      </w:r>
    </w:p>
    <w:p w:rsidR="00767264" w:rsidRDefault="0085474C">
      <w:pPr>
        <w:pStyle w:val="Teksttreci1"/>
        <w:framePr w:w="9245" w:h="13834" w:hRule="exact" w:wrap="none" w:vAnchor="page" w:hAnchor="page" w:x="1343" w:y="1456"/>
        <w:shd w:val="clear" w:color="auto" w:fill="auto"/>
        <w:spacing w:before="0" w:after="0" w:line="245" w:lineRule="exact"/>
        <w:ind w:left="20" w:right="200" w:firstLine="700"/>
        <w:jc w:val="left"/>
      </w:pPr>
      <w:r>
        <w:t>Celem kontroli robót będzie takie sterowanie ich przygotowaniem i wykonaniem, aby osiągnąć założoną jakość robót. Wykonawca jest odpowiedzialny za pełną kontrolę robót i jakości materiałów.</w:t>
      </w:r>
    </w:p>
    <w:p w:rsidR="00767264" w:rsidRDefault="0085474C">
      <w:pPr>
        <w:pStyle w:val="Teksttreci1"/>
        <w:framePr w:w="9245" w:h="13834" w:hRule="exact" w:wrap="none" w:vAnchor="page" w:hAnchor="page" w:x="1343" w:y="1456"/>
        <w:shd w:val="clear" w:color="auto" w:fill="auto"/>
        <w:spacing w:before="0" w:after="0" w:line="245" w:lineRule="exact"/>
        <w:ind w:left="20" w:right="200" w:firstLine="700"/>
        <w:jc w:val="left"/>
      </w:pPr>
      <w:r>
        <w:t>Wykonawca zapewni odpowiedni system kontroli, włączając personel, laboratorium, sprzęt, zaopatrzenie i wszystkie urządzenia niezbędne do pobierania próbek i badań materiałów oraz robót. Przed zatwierdzeniem systemu kontroli Inspektor nadzoru może zażądać od Wykonawcy przeprowadzenia badań w celu zademonstrowania, że poziom ich wykonywania jest zadowalający.</w:t>
      </w:r>
    </w:p>
    <w:p w:rsidR="00767264" w:rsidRDefault="0085474C">
      <w:pPr>
        <w:pStyle w:val="Teksttreci1"/>
        <w:framePr w:w="9245" w:h="13834" w:hRule="exact" w:wrap="none" w:vAnchor="page" w:hAnchor="page" w:x="1343" w:y="1456"/>
        <w:shd w:val="clear" w:color="auto" w:fill="auto"/>
        <w:spacing w:before="0" w:after="0" w:line="245" w:lineRule="exact"/>
        <w:ind w:left="20" w:right="200" w:firstLine="700"/>
        <w:jc w:val="left"/>
      </w:pPr>
      <w:r>
        <w:t>Wykonawca będzie przeprowadzał pomiary i badania materiałów oraz robót z częstotliwością zapewniającą stwierdzenie, że roboty wykonano zgodnie z wymaganiami zawartymi w Dokumentacji Projektowej, ST i SST. Minimalne wymagania, co do zakresu badań i ich częstotliwość są określone</w:t>
      </w:r>
    </w:p>
    <w:p w:rsidR="00767264" w:rsidRDefault="0085474C">
      <w:pPr>
        <w:pStyle w:val="Nagweklubstopka20"/>
        <w:framePr w:wrap="none" w:vAnchor="page" w:hAnchor="page" w:x="9604" w:y="15840"/>
        <w:shd w:val="clear" w:color="auto" w:fill="auto"/>
        <w:spacing w:line="140" w:lineRule="exact"/>
        <w:ind w:left="20"/>
      </w:pPr>
      <w:r>
        <w:t>str. 11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259" w:h="13993" w:hRule="exact" w:wrap="none" w:vAnchor="page" w:hAnchor="page" w:x="1336" w:y="1455"/>
        <w:shd w:val="clear" w:color="auto" w:fill="auto"/>
        <w:spacing w:before="0" w:after="0" w:line="245" w:lineRule="exact"/>
        <w:ind w:left="20"/>
        <w:jc w:val="left"/>
      </w:pPr>
      <w:r>
        <w:lastRenderedPageBreak/>
        <w:t>w normach, wytycznych i ST.</w:t>
      </w:r>
    </w:p>
    <w:p w:rsidR="00767264" w:rsidRDefault="0085474C">
      <w:pPr>
        <w:pStyle w:val="Teksttreci1"/>
        <w:framePr w:w="9259" w:h="13993" w:hRule="exact" w:wrap="none" w:vAnchor="page" w:hAnchor="page" w:x="1336" w:y="1455"/>
        <w:shd w:val="clear" w:color="auto" w:fill="auto"/>
        <w:spacing w:before="0" w:after="0" w:line="245" w:lineRule="exact"/>
        <w:ind w:left="20" w:right="260" w:firstLine="700"/>
        <w:jc w:val="left"/>
      </w:pPr>
      <w:r>
        <w:t>W przypadku, gdy nie zostały one tam określone, Inspektor nadzoru ustali, jaki zakres kontroli jest konieczny, aby zapewnić wykonanie robót zgodnie z umową. Wykonawcą dostarczy Inspektorowi nadzoru świadectwa, że wszystkie stosowane urządzenia i sprzęt badawczy posiadają ważną legalizację, zostały prawidłowo wykalibrowane i odpowiadają wymaganiom norm określających procedury badań.</w:t>
      </w:r>
    </w:p>
    <w:p w:rsidR="00767264" w:rsidRDefault="0085474C">
      <w:pPr>
        <w:pStyle w:val="Teksttreci1"/>
        <w:framePr w:w="9259" w:h="13993" w:hRule="exact" w:wrap="none" w:vAnchor="page" w:hAnchor="page" w:x="1336" w:y="1455"/>
        <w:shd w:val="clear" w:color="auto" w:fill="auto"/>
        <w:spacing w:before="0" w:after="0" w:line="245" w:lineRule="exact"/>
        <w:ind w:left="20" w:right="260" w:firstLine="700"/>
        <w:jc w:val="left"/>
      </w:pPr>
      <w:r>
        <w:t>Inspektor nadzoru będzie miał dostęp do pomieszczeń laboratoryjnych, w celu ich inspekcji. Inspektor nadzoru będzie przekazywać Wykonawcy pisemne informacje o jakichkolwiek niedociągnięciach dotyczących urządzeń laboratoryjnych, sprzętu, zaopatrzenia laboratorium, pracy personelu lub metod badawczych.</w:t>
      </w:r>
    </w:p>
    <w:p w:rsidR="00767264" w:rsidRDefault="0085474C">
      <w:pPr>
        <w:pStyle w:val="Teksttreci1"/>
        <w:framePr w:w="9259" w:h="13993" w:hRule="exact" w:wrap="none" w:vAnchor="page" w:hAnchor="page" w:x="1336" w:y="1455"/>
        <w:shd w:val="clear" w:color="auto" w:fill="auto"/>
        <w:spacing w:before="0" w:after="0" w:line="245" w:lineRule="exact"/>
        <w:ind w:left="20" w:right="260" w:firstLine="700"/>
        <w:jc w:val="left"/>
      </w:pPr>
      <w:r>
        <w:t>Jeżeli niedociągnięcia te będą tak poważne, że mogą wpłynąć ujemnie na wyniki badań, Inspektor nadzoru natychmiast wstrzyma użycie do robót badanych materiałów i dopuści je do użycia dopiero wtedy, gdy niedociągnięcia w pracy laboratorium Wykonawcy zostaną usunięte i stwierdzona zostanie odpowiednia jakość tych materiałów.</w:t>
      </w:r>
    </w:p>
    <w:p w:rsidR="00767264" w:rsidRDefault="0085474C">
      <w:pPr>
        <w:pStyle w:val="Teksttreci1"/>
        <w:framePr w:w="9259" w:h="13993" w:hRule="exact" w:wrap="none" w:vAnchor="page" w:hAnchor="page" w:x="1336" w:y="1455"/>
        <w:shd w:val="clear" w:color="auto" w:fill="auto"/>
        <w:spacing w:before="0" w:line="245" w:lineRule="exact"/>
        <w:ind w:left="20"/>
        <w:jc w:val="left"/>
      </w:pPr>
      <w:r>
        <w:t>Wszystkie koszty związane z organizowaniem i prowadzeniem badań materiałów ponosi Wykonawca.</w:t>
      </w:r>
    </w:p>
    <w:p w:rsidR="00767264" w:rsidRDefault="0085474C">
      <w:pPr>
        <w:pStyle w:val="Teksttreci1"/>
        <w:framePr w:w="9259" w:h="13993" w:hRule="exact" w:wrap="none" w:vAnchor="page" w:hAnchor="page" w:x="1336" w:y="1455"/>
        <w:numPr>
          <w:ilvl w:val="2"/>
          <w:numId w:val="5"/>
        </w:numPr>
        <w:shd w:val="clear" w:color="auto" w:fill="auto"/>
        <w:tabs>
          <w:tab w:val="left" w:pos="735"/>
        </w:tabs>
        <w:spacing w:before="0" w:after="159" w:line="170" w:lineRule="exact"/>
        <w:ind w:left="20"/>
        <w:jc w:val="left"/>
      </w:pPr>
      <w:r>
        <w:t>Pobieranie próbek</w:t>
      </w:r>
    </w:p>
    <w:p w:rsidR="00767264" w:rsidRDefault="0085474C">
      <w:pPr>
        <w:pStyle w:val="Teksttreci1"/>
        <w:framePr w:w="9259" w:h="13993" w:hRule="exact" w:wrap="none" w:vAnchor="page" w:hAnchor="page" w:x="1336" w:y="1455"/>
        <w:shd w:val="clear" w:color="auto" w:fill="auto"/>
        <w:spacing w:before="0" w:after="0" w:line="245" w:lineRule="exact"/>
        <w:ind w:left="20" w:right="260" w:firstLine="700"/>
        <w:jc w:val="left"/>
      </w:pPr>
      <w:r>
        <w:t>Próbki będą pobierane losowo. Zaleca się stosowanie statystycznych metod pobierania próbek, opartych na zasadzie, że wszystkie jednostkowe elementy produkcji mogą być z jednakowym prawdopodobieństwem wytypowane do badań. Inspektor nadzoru będzie miał zapewnioną możliwość udziału w pobieraniu próbek. Na zlecenie Inspektora nadzoru, Wykonawca będzie przeprowadzał dodatkowe badania tych materiałów, które budzą wątpliwości co do jakości, a nie kwestionowane materiały nie zostaną przez Wykonawcę usunięte lub ulepszone z własnej woli.</w:t>
      </w:r>
    </w:p>
    <w:p w:rsidR="00767264" w:rsidRDefault="0085474C">
      <w:pPr>
        <w:pStyle w:val="Teksttreci1"/>
        <w:framePr w:w="9259" w:h="13993" w:hRule="exact" w:wrap="none" w:vAnchor="page" w:hAnchor="page" w:x="1336" w:y="1455"/>
        <w:shd w:val="clear" w:color="auto" w:fill="auto"/>
        <w:spacing w:before="0" w:after="0" w:line="245" w:lineRule="exact"/>
        <w:ind w:left="20" w:right="260" w:firstLine="700"/>
        <w:jc w:val="left"/>
      </w:pPr>
      <w:r>
        <w:t>Koszty dodatkowych badań pokrywa Wykonawca tylko w przypadku stwierdzenia usterek, w przeciwnym razie koszty te pokrywa Zamawiający.</w:t>
      </w:r>
    </w:p>
    <w:p w:rsidR="00767264" w:rsidRDefault="0085474C">
      <w:pPr>
        <w:pStyle w:val="Teksttreci1"/>
        <w:framePr w:w="9259" w:h="13993" w:hRule="exact" w:wrap="none" w:vAnchor="page" w:hAnchor="page" w:x="1336" w:y="1455"/>
        <w:shd w:val="clear" w:color="auto" w:fill="auto"/>
        <w:spacing w:before="0" w:line="245" w:lineRule="exact"/>
        <w:ind w:left="20" w:right="260" w:firstLine="700"/>
        <w:jc w:val="left"/>
      </w:pPr>
      <w:r>
        <w:t>Pojemniki do pobierania próbek będą dostarczone przez Wykonawcę i zatwierdzane przez Inspektora nadzoru. Próbki dostarczane przez Wykonawcę do badań wykonywanych przez Inspektora nadzoru będą odpowiednio opisane i oznakowane, w sposób zaakceptowany przez Inspektora nadzoru.</w:t>
      </w:r>
    </w:p>
    <w:p w:rsidR="00767264" w:rsidRDefault="0085474C">
      <w:pPr>
        <w:pStyle w:val="Teksttreci1"/>
        <w:framePr w:w="9259" w:h="13993" w:hRule="exact" w:wrap="none" w:vAnchor="page" w:hAnchor="page" w:x="1336" w:y="1455"/>
        <w:numPr>
          <w:ilvl w:val="2"/>
          <w:numId w:val="5"/>
        </w:numPr>
        <w:shd w:val="clear" w:color="auto" w:fill="auto"/>
        <w:tabs>
          <w:tab w:val="left" w:pos="735"/>
        </w:tabs>
        <w:spacing w:before="0" w:after="154" w:line="170" w:lineRule="exact"/>
        <w:ind w:left="20"/>
        <w:jc w:val="left"/>
      </w:pPr>
      <w:r>
        <w:t>Badania i pomiary</w:t>
      </w:r>
    </w:p>
    <w:p w:rsidR="00767264" w:rsidRDefault="0085474C">
      <w:pPr>
        <w:pStyle w:val="Teksttreci1"/>
        <w:framePr w:w="9259" w:h="13993" w:hRule="exact" w:wrap="none" w:vAnchor="page" w:hAnchor="page" w:x="1336" w:y="1455"/>
        <w:shd w:val="clear" w:color="auto" w:fill="auto"/>
        <w:spacing w:before="0" w:after="0" w:line="245" w:lineRule="exact"/>
        <w:ind w:left="20" w:firstLine="700"/>
        <w:jc w:val="left"/>
      </w:pPr>
      <w:r>
        <w:t>Wszystkie badania i pomiary będą przeprowadzone zgodnie z wymaganiami norm.</w:t>
      </w:r>
    </w:p>
    <w:p w:rsidR="00767264" w:rsidRDefault="0085474C">
      <w:pPr>
        <w:pStyle w:val="Teksttreci1"/>
        <w:framePr w:w="9259" w:h="13993" w:hRule="exact" w:wrap="none" w:vAnchor="page" w:hAnchor="page" w:x="1336" w:y="1455"/>
        <w:shd w:val="clear" w:color="auto" w:fill="auto"/>
        <w:spacing w:before="0" w:line="245" w:lineRule="exact"/>
        <w:ind w:left="20" w:right="260"/>
        <w:jc w:val="left"/>
      </w:pPr>
      <w:r>
        <w:t>W przypadku, gdy normy nie obejmują jakiegokolwiek badania wymaganego w ST, stosować można wytyczne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w:t>
      </w:r>
    </w:p>
    <w:p w:rsidR="00767264" w:rsidRDefault="0085474C">
      <w:pPr>
        <w:pStyle w:val="Teksttreci1"/>
        <w:framePr w:w="9259" w:h="13993" w:hRule="exact" w:wrap="none" w:vAnchor="page" w:hAnchor="page" w:x="1336" w:y="1455"/>
        <w:numPr>
          <w:ilvl w:val="2"/>
          <w:numId w:val="5"/>
        </w:numPr>
        <w:shd w:val="clear" w:color="auto" w:fill="auto"/>
        <w:tabs>
          <w:tab w:val="left" w:pos="735"/>
        </w:tabs>
        <w:spacing w:before="0" w:after="159" w:line="170" w:lineRule="exact"/>
        <w:ind w:left="20"/>
        <w:jc w:val="left"/>
      </w:pPr>
      <w:r>
        <w:t>Raporty z badań</w:t>
      </w:r>
    </w:p>
    <w:p w:rsidR="00767264" w:rsidRDefault="0085474C">
      <w:pPr>
        <w:pStyle w:val="Teksttreci1"/>
        <w:framePr w:w="9259" w:h="13993" w:hRule="exact" w:wrap="none" w:vAnchor="page" w:hAnchor="page" w:x="1336" w:y="1455"/>
        <w:shd w:val="clear" w:color="auto" w:fill="auto"/>
        <w:spacing w:before="0" w:line="245" w:lineRule="exact"/>
        <w:ind w:left="20" w:right="260" w:firstLine="700"/>
        <w:jc w:val="left"/>
      </w:pPr>
      <w:r>
        <w:t>Wykonawca będzie przekazywać Inspektorowi nadzoru kopie raportów z wynikami badań jak najszybciej, nie później jednak niż w terminie określonym programem zapewnienia jakości. Wyniki badań (kopie) będą przekazywane Inspektorowi nadzoru na formularzach według dostarczonego wzoru lub innych, przez niego zaaprobowanych.</w:t>
      </w:r>
    </w:p>
    <w:p w:rsidR="00767264" w:rsidRDefault="0085474C">
      <w:pPr>
        <w:pStyle w:val="Teksttreci1"/>
        <w:framePr w:w="9259" w:h="13993" w:hRule="exact" w:wrap="none" w:vAnchor="page" w:hAnchor="page" w:x="1336" w:y="1455"/>
        <w:numPr>
          <w:ilvl w:val="2"/>
          <w:numId w:val="5"/>
        </w:numPr>
        <w:shd w:val="clear" w:color="auto" w:fill="auto"/>
        <w:tabs>
          <w:tab w:val="left" w:pos="735"/>
        </w:tabs>
        <w:spacing w:before="0" w:after="159" w:line="170" w:lineRule="exact"/>
        <w:ind w:left="20"/>
        <w:jc w:val="left"/>
      </w:pPr>
      <w:r>
        <w:t>Badania prowadzone przez Inspektora nadzoru</w:t>
      </w:r>
    </w:p>
    <w:p w:rsidR="00767264" w:rsidRDefault="0085474C">
      <w:pPr>
        <w:pStyle w:val="Teksttreci1"/>
        <w:framePr w:w="9259" w:h="13993" w:hRule="exact" w:wrap="none" w:vAnchor="page" w:hAnchor="page" w:x="1336" w:y="1455"/>
        <w:shd w:val="clear" w:color="auto" w:fill="auto"/>
        <w:spacing w:before="0" w:after="0" w:line="245" w:lineRule="exact"/>
        <w:ind w:left="20" w:right="260" w:firstLine="700"/>
        <w:jc w:val="left"/>
      </w:pPr>
      <w:r>
        <w:t>Dla celów kontroli jakości i zatwierdzenia, Inspektor nadzoru uprawniony jest do dokonywania kontroli, pobierania próbek i badania materiałów u źródła ich wytwarzania i zapewniona mu będzie wszelka potrzebna do tego pomoc ze strony Wykonawcy i producenta materiałów. Inspektor nadzoru, po uprzedniej weryfikacji systemu kontroli robót prowadzonego przez Wykonawcę, będzie oceniał zgodność materiałów i robót z wymaganiami ST na podstawie wyników badań dostarczonych przez Wykonawcę.</w:t>
      </w:r>
    </w:p>
    <w:p w:rsidR="00767264" w:rsidRDefault="0085474C">
      <w:pPr>
        <w:pStyle w:val="Teksttreci1"/>
        <w:framePr w:w="9259" w:h="13993" w:hRule="exact" w:wrap="none" w:vAnchor="page" w:hAnchor="page" w:x="1336" w:y="1455"/>
        <w:shd w:val="clear" w:color="auto" w:fill="auto"/>
        <w:spacing w:before="0" w:after="0" w:line="245" w:lineRule="exact"/>
        <w:ind w:left="20" w:right="260" w:firstLine="700"/>
        <w:jc w:val="left"/>
      </w:pPr>
      <w: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w:t>
      </w:r>
    </w:p>
    <w:p w:rsidR="00767264" w:rsidRDefault="0085474C">
      <w:pPr>
        <w:pStyle w:val="Nagweklubstopka20"/>
        <w:framePr w:wrap="none" w:vAnchor="page" w:hAnchor="page" w:x="9606" w:y="15840"/>
        <w:shd w:val="clear" w:color="auto" w:fill="auto"/>
        <w:spacing w:line="140" w:lineRule="exact"/>
        <w:ind w:left="20"/>
      </w:pPr>
      <w:r>
        <w:t>str. 12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254" w:h="13848" w:hRule="exact" w:wrap="none" w:vAnchor="page" w:hAnchor="page" w:x="1338" w:y="1456"/>
        <w:shd w:val="clear" w:color="auto" w:fill="auto"/>
        <w:spacing w:before="0" w:line="245" w:lineRule="exact"/>
        <w:ind w:left="20" w:right="800"/>
        <w:jc w:val="both"/>
      </w:pPr>
      <w:r>
        <w:lastRenderedPageBreak/>
        <w:t>badaniach przy ocenie zgodności materiałów i robót z dokumentacją projektową i ST. W takim przypadku całkowite koszty powtórnych lub dodatkowych badań i pobierania próbek poniesione zostaną przez Wykonawcę.</w:t>
      </w:r>
    </w:p>
    <w:p w:rsidR="00767264" w:rsidRDefault="0085474C">
      <w:pPr>
        <w:pStyle w:val="Teksttreci1"/>
        <w:framePr w:w="9254" w:h="13848" w:hRule="exact" w:wrap="none" w:vAnchor="page" w:hAnchor="page" w:x="1338" w:y="1456"/>
        <w:numPr>
          <w:ilvl w:val="2"/>
          <w:numId w:val="5"/>
        </w:numPr>
        <w:shd w:val="clear" w:color="auto" w:fill="auto"/>
        <w:tabs>
          <w:tab w:val="left" w:pos="730"/>
        </w:tabs>
        <w:spacing w:before="0" w:after="99" w:line="170" w:lineRule="exact"/>
        <w:ind w:left="20"/>
        <w:jc w:val="both"/>
      </w:pPr>
      <w:r>
        <w:t>Certyfikaty i deklaracje</w:t>
      </w:r>
    </w:p>
    <w:p w:rsidR="00767264" w:rsidRDefault="0085474C">
      <w:pPr>
        <w:pStyle w:val="Teksttreci1"/>
        <w:framePr w:w="9254" w:h="13848" w:hRule="exact" w:wrap="none" w:vAnchor="page" w:hAnchor="page" w:x="1338" w:y="1456"/>
        <w:shd w:val="clear" w:color="auto" w:fill="auto"/>
        <w:spacing w:before="0" w:after="0" w:line="245" w:lineRule="exact"/>
        <w:ind w:left="20" w:right="460" w:firstLine="720"/>
        <w:jc w:val="both"/>
      </w:pPr>
      <w:r>
        <w:t>Inspektor nadzoru może dopuścić do użycia tylko te materiały, które spełniają wymagania Prawa Budowlanego oraz innych przepisów wymienionych w pkt. 10 ST. W szczególności materiały posiadające:</w:t>
      </w:r>
    </w:p>
    <w:p w:rsidR="00767264" w:rsidRDefault="0085474C">
      <w:pPr>
        <w:pStyle w:val="Teksttreci1"/>
        <w:framePr w:w="9254" w:h="13848" w:hRule="exact" w:wrap="none" w:vAnchor="page" w:hAnchor="page" w:x="1338" w:y="1456"/>
        <w:numPr>
          <w:ilvl w:val="0"/>
          <w:numId w:val="9"/>
        </w:numPr>
        <w:shd w:val="clear" w:color="auto" w:fill="auto"/>
        <w:tabs>
          <w:tab w:val="left" w:pos="735"/>
        </w:tabs>
        <w:spacing w:before="0" w:after="0" w:line="245" w:lineRule="exact"/>
        <w:ind w:left="20" w:right="800"/>
        <w:jc w:val="both"/>
      </w:pPr>
      <w:r>
        <w:t>certyfikat na znak bezpieczeństwa wykazujący, ze zapewniana zgodność z kryteriami technicznymi określonymi na podstawie Polskich Norm, aprobat technicznych oraz właściwych przepisów i dokumentów technicznych,</w:t>
      </w:r>
    </w:p>
    <w:p w:rsidR="00767264" w:rsidRDefault="0085474C">
      <w:pPr>
        <w:pStyle w:val="Teksttreci1"/>
        <w:framePr w:w="9254" w:h="13848" w:hRule="exact" w:wrap="none" w:vAnchor="page" w:hAnchor="page" w:x="1338" w:y="1456"/>
        <w:numPr>
          <w:ilvl w:val="0"/>
          <w:numId w:val="9"/>
        </w:numPr>
        <w:shd w:val="clear" w:color="auto" w:fill="auto"/>
        <w:tabs>
          <w:tab w:val="left" w:pos="716"/>
        </w:tabs>
        <w:spacing w:before="0" w:after="0" w:line="245" w:lineRule="exact"/>
        <w:ind w:left="20"/>
        <w:jc w:val="both"/>
      </w:pPr>
      <w:r>
        <w:t>deklaracje zgodności lub certyfikat zgodności z:</w:t>
      </w:r>
    </w:p>
    <w:p w:rsidR="00767264" w:rsidRDefault="0085474C">
      <w:pPr>
        <w:pStyle w:val="Teksttreci1"/>
        <w:framePr w:w="9254" w:h="13848" w:hRule="exact" w:wrap="none" w:vAnchor="page" w:hAnchor="page" w:x="1338" w:y="1456"/>
        <w:shd w:val="clear" w:color="auto" w:fill="auto"/>
        <w:spacing w:before="0" w:after="0" w:line="245" w:lineRule="exact"/>
        <w:ind w:left="20" w:right="460"/>
        <w:jc w:val="left"/>
      </w:pPr>
      <w:r>
        <w:t>Polską Normą lub aprobatą techniczną, w przypadku wyrobów, dla których nie ustanawiano Polskiej Normy jeżeli nie są objęte certyfikacją określoną w pkt. a, i które spełniają wymogi Dokumentacji Projektowej i ST.</w:t>
      </w:r>
    </w:p>
    <w:p w:rsidR="00767264" w:rsidRDefault="0085474C">
      <w:pPr>
        <w:pStyle w:val="Teksttreci1"/>
        <w:framePr w:w="9254" w:h="13848" w:hRule="exact" w:wrap="none" w:vAnchor="page" w:hAnchor="page" w:x="1338" w:y="1456"/>
        <w:numPr>
          <w:ilvl w:val="0"/>
          <w:numId w:val="9"/>
        </w:numPr>
        <w:shd w:val="clear" w:color="auto" w:fill="auto"/>
        <w:tabs>
          <w:tab w:val="left" w:pos="735"/>
        </w:tabs>
        <w:spacing w:before="0" w:line="245" w:lineRule="exact"/>
        <w:ind w:left="20" w:right="460"/>
        <w:jc w:val="left"/>
      </w:pPr>
      <w:r>
        <w:t>wyroby umieszczone w wykazie wyrobów nie mających istotnego wpływu na spełnienie wymagań podstawowych oraz wyroby wytwarzane i stosowane według tradycyjnie uznanych zasad sztuki budowlanej. Dopuszcza się do stosowania wyroby spełniające wymagania art. 10 ust. 2 i 3 Prawa Budowlanego - dopuszczone do jednostkowego stosowania. W przypadku materiałów, dla których zgodnie z powyższymi zasadami są wymagane określone dokumenty, to każda partia materiałów dostarczona do robót budowlanych będzie posiadać te dokumenty. Dokumenty te będą jednoznacznie określały cechy materiału. Produkty przemysłowe muszą posiadać w/w dokumenty dostarczone przez producenta, a w razie potrzeby poparte wynikami badań wykonanych przez producenta. Kopie wyników tych badań będą dostarczone przez Wykonawcę Inspektorowi nadzoru. Jakiekolwiek materiały, które nie spełniają powyższych wymagań będą odrzucane.</w:t>
      </w:r>
    </w:p>
    <w:p w:rsidR="00767264" w:rsidRDefault="0085474C">
      <w:pPr>
        <w:pStyle w:val="Teksttreci1"/>
        <w:framePr w:w="9254" w:h="13848" w:hRule="exact" w:wrap="none" w:vAnchor="page" w:hAnchor="page" w:x="1338" w:y="1456"/>
        <w:numPr>
          <w:ilvl w:val="2"/>
          <w:numId w:val="5"/>
        </w:numPr>
        <w:shd w:val="clear" w:color="auto" w:fill="auto"/>
        <w:tabs>
          <w:tab w:val="left" w:pos="735"/>
        </w:tabs>
        <w:spacing w:before="0" w:after="99" w:line="170" w:lineRule="exact"/>
        <w:ind w:left="20"/>
        <w:jc w:val="both"/>
      </w:pPr>
      <w:r>
        <w:t>Dokumenty budowy</w:t>
      </w:r>
    </w:p>
    <w:p w:rsidR="00767264" w:rsidRDefault="0085474C">
      <w:pPr>
        <w:pStyle w:val="Teksttreci1"/>
        <w:framePr w:w="9254" w:h="13848" w:hRule="exact" w:wrap="none" w:vAnchor="page" w:hAnchor="page" w:x="1338" w:y="1456"/>
        <w:numPr>
          <w:ilvl w:val="0"/>
          <w:numId w:val="10"/>
        </w:numPr>
        <w:shd w:val="clear" w:color="auto" w:fill="auto"/>
        <w:tabs>
          <w:tab w:val="left" w:pos="730"/>
        </w:tabs>
        <w:spacing w:before="0" w:after="0" w:line="245" w:lineRule="exact"/>
        <w:ind w:left="20"/>
        <w:jc w:val="both"/>
      </w:pPr>
      <w:r>
        <w:t>Dziennik budowy</w:t>
      </w:r>
    </w:p>
    <w:p w:rsidR="00767264" w:rsidRDefault="0085474C">
      <w:pPr>
        <w:pStyle w:val="Teksttreci1"/>
        <w:framePr w:w="9254" w:h="13848" w:hRule="exact" w:wrap="none" w:vAnchor="page" w:hAnchor="page" w:x="1338" w:y="1456"/>
        <w:shd w:val="clear" w:color="auto" w:fill="auto"/>
        <w:spacing w:before="0" w:after="0" w:line="245" w:lineRule="exact"/>
        <w:ind w:left="20" w:right="200" w:firstLine="720"/>
        <w:jc w:val="left"/>
      </w:pPr>
      <w:r>
        <w:t>Dziennik budowy jest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imienia, nazwiska oraz stanowiska służbowego. Zapisy będą czytelne, dokonane trwałą techniką, w porządku chronologicznym, bezpośrednio jeden pod drugim, bez przerw. Załączone do dziennika budowy protokoły i inne dokumenty będą oznaczane kolejnym numerem załącznika i opatrzone datą i podpisem Wykonawcy i Inspektora nadzoru. Do dziennika budowy należy wpisywać w szczególności:</w:t>
      </w:r>
    </w:p>
    <w:p w:rsidR="00767264" w:rsidRDefault="0085474C">
      <w:pPr>
        <w:pStyle w:val="Teksttreci1"/>
        <w:framePr w:w="9254" w:h="13848" w:hRule="exact" w:wrap="none" w:vAnchor="page" w:hAnchor="page" w:x="1338" w:y="1456"/>
        <w:numPr>
          <w:ilvl w:val="0"/>
          <w:numId w:val="6"/>
        </w:numPr>
        <w:shd w:val="clear" w:color="auto" w:fill="auto"/>
        <w:tabs>
          <w:tab w:val="left" w:pos="726"/>
        </w:tabs>
        <w:spacing w:before="0" w:after="0" w:line="245" w:lineRule="exact"/>
        <w:ind w:left="20"/>
        <w:jc w:val="both"/>
      </w:pPr>
      <w:r>
        <w:t>datę przekazania Wykonawcy terenu budowy,</w:t>
      </w:r>
    </w:p>
    <w:p w:rsidR="00767264" w:rsidRDefault="0085474C">
      <w:pPr>
        <w:pStyle w:val="Teksttreci1"/>
        <w:framePr w:w="9254" w:h="13848" w:hRule="exact" w:wrap="none" w:vAnchor="page" w:hAnchor="page" w:x="1338" w:y="1456"/>
        <w:numPr>
          <w:ilvl w:val="0"/>
          <w:numId w:val="6"/>
        </w:numPr>
        <w:shd w:val="clear" w:color="auto" w:fill="auto"/>
        <w:tabs>
          <w:tab w:val="left" w:pos="726"/>
        </w:tabs>
        <w:spacing w:before="0" w:after="0" w:line="245" w:lineRule="exact"/>
        <w:ind w:left="20"/>
        <w:jc w:val="both"/>
      </w:pPr>
      <w:r>
        <w:t>datę przekazania przez Zamawiającego dokumentacji projektowej,</w:t>
      </w:r>
    </w:p>
    <w:p w:rsidR="00767264" w:rsidRDefault="0085474C">
      <w:pPr>
        <w:pStyle w:val="Teksttreci1"/>
        <w:framePr w:w="9254" w:h="13848" w:hRule="exact" w:wrap="none" w:vAnchor="page" w:hAnchor="page" w:x="1338" w:y="1456"/>
        <w:numPr>
          <w:ilvl w:val="0"/>
          <w:numId w:val="6"/>
        </w:numPr>
        <w:shd w:val="clear" w:color="auto" w:fill="auto"/>
        <w:tabs>
          <w:tab w:val="left" w:pos="735"/>
        </w:tabs>
        <w:spacing w:before="0" w:after="0" w:line="245" w:lineRule="exact"/>
        <w:ind w:left="20"/>
        <w:jc w:val="both"/>
      </w:pPr>
      <w:r>
        <w:t>uzgodnienie przez Inspektora nadzoru programu zapewnienia jakości i harmonogramów robót,</w:t>
      </w:r>
    </w:p>
    <w:p w:rsidR="00767264" w:rsidRDefault="0085474C">
      <w:pPr>
        <w:pStyle w:val="Teksttreci1"/>
        <w:framePr w:w="9254" w:h="13848" w:hRule="exact" w:wrap="none" w:vAnchor="page" w:hAnchor="page" w:x="1338" w:y="1456"/>
        <w:numPr>
          <w:ilvl w:val="0"/>
          <w:numId w:val="6"/>
        </w:numPr>
        <w:shd w:val="clear" w:color="auto" w:fill="auto"/>
        <w:tabs>
          <w:tab w:val="left" w:pos="716"/>
        </w:tabs>
        <w:spacing w:before="0" w:after="0" w:line="245" w:lineRule="exact"/>
        <w:ind w:left="20"/>
        <w:jc w:val="both"/>
      </w:pPr>
      <w:r>
        <w:t>terminy rozpoczęcia i zakończenia poszczególnych elementów robót,</w:t>
      </w:r>
    </w:p>
    <w:p w:rsidR="00767264" w:rsidRDefault="0085474C">
      <w:pPr>
        <w:pStyle w:val="Teksttreci1"/>
        <w:framePr w:w="9254" w:h="13848" w:hRule="exact" w:wrap="none" w:vAnchor="page" w:hAnchor="page" w:x="1338" w:y="1456"/>
        <w:numPr>
          <w:ilvl w:val="0"/>
          <w:numId w:val="6"/>
        </w:numPr>
        <w:shd w:val="clear" w:color="auto" w:fill="auto"/>
        <w:tabs>
          <w:tab w:val="left" w:pos="740"/>
        </w:tabs>
        <w:spacing w:before="0" w:after="0" w:line="245" w:lineRule="exact"/>
        <w:ind w:left="20" w:right="1220"/>
        <w:jc w:val="left"/>
      </w:pPr>
      <w:r>
        <w:t>przebieg robót, trudności i przeszkody w ich prowadzeniu, okresy i przyczyny przerw w robotach,</w:t>
      </w:r>
    </w:p>
    <w:p w:rsidR="00767264" w:rsidRDefault="0085474C">
      <w:pPr>
        <w:pStyle w:val="Teksttreci1"/>
        <w:framePr w:w="9254" w:h="13848" w:hRule="exact" w:wrap="none" w:vAnchor="page" w:hAnchor="page" w:x="1338" w:y="1456"/>
        <w:numPr>
          <w:ilvl w:val="0"/>
          <w:numId w:val="6"/>
        </w:numPr>
        <w:shd w:val="clear" w:color="auto" w:fill="auto"/>
        <w:tabs>
          <w:tab w:val="left" w:pos="735"/>
        </w:tabs>
        <w:spacing w:before="0" w:after="0" w:line="245" w:lineRule="exact"/>
        <w:ind w:left="20"/>
        <w:jc w:val="both"/>
      </w:pPr>
      <w:r>
        <w:t>uwagi i polecenia Inspektora nadzoru,</w:t>
      </w:r>
    </w:p>
    <w:p w:rsidR="00767264" w:rsidRDefault="0085474C">
      <w:pPr>
        <w:pStyle w:val="Teksttreci1"/>
        <w:framePr w:w="9254" w:h="13848" w:hRule="exact" w:wrap="none" w:vAnchor="page" w:hAnchor="page" w:x="1338" w:y="1456"/>
        <w:numPr>
          <w:ilvl w:val="0"/>
          <w:numId w:val="6"/>
        </w:numPr>
        <w:shd w:val="clear" w:color="auto" w:fill="auto"/>
        <w:tabs>
          <w:tab w:val="left" w:pos="726"/>
        </w:tabs>
        <w:spacing w:before="0" w:after="0" w:line="245" w:lineRule="exact"/>
        <w:ind w:left="20"/>
        <w:jc w:val="both"/>
      </w:pPr>
      <w:r>
        <w:t>daty zarządzenia wstrzymania robót, z podaniem powodu,</w:t>
      </w:r>
    </w:p>
    <w:p w:rsidR="00767264" w:rsidRDefault="0085474C">
      <w:pPr>
        <w:pStyle w:val="Teksttreci1"/>
        <w:framePr w:w="9254" w:h="13848" w:hRule="exact" w:wrap="none" w:vAnchor="page" w:hAnchor="page" w:x="1338" w:y="1456"/>
        <w:numPr>
          <w:ilvl w:val="0"/>
          <w:numId w:val="6"/>
        </w:numPr>
        <w:shd w:val="clear" w:color="auto" w:fill="auto"/>
        <w:tabs>
          <w:tab w:val="left" w:pos="726"/>
        </w:tabs>
        <w:spacing w:before="0" w:after="0" w:line="245" w:lineRule="exact"/>
        <w:ind w:left="20" w:right="1220"/>
        <w:jc w:val="left"/>
      </w:pPr>
      <w:r>
        <w:t>zgłoszenia i daty odbiorów robót zanikających i ulegających zakryciu, częściowych i ostatecznych odbiorów robót,</w:t>
      </w:r>
    </w:p>
    <w:p w:rsidR="00767264" w:rsidRDefault="0085474C">
      <w:pPr>
        <w:pStyle w:val="Teksttreci1"/>
        <w:framePr w:w="9254" w:h="13848" w:hRule="exact" w:wrap="none" w:vAnchor="page" w:hAnchor="page" w:x="1338" w:y="1456"/>
        <w:numPr>
          <w:ilvl w:val="0"/>
          <w:numId w:val="6"/>
        </w:numPr>
        <w:shd w:val="clear" w:color="auto" w:fill="auto"/>
        <w:tabs>
          <w:tab w:val="left" w:pos="721"/>
        </w:tabs>
        <w:spacing w:before="0" w:after="0" w:line="245" w:lineRule="exact"/>
        <w:ind w:left="20"/>
        <w:jc w:val="both"/>
      </w:pPr>
      <w:r>
        <w:t>wyjaśnienia, uwagi i propozycje Wykonawcy,</w:t>
      </w:r>
    </w:p>
    <w:p w:rsidR="00767264" w:rsidRDefault="0085474C">
      <w:pPr>
        <w:pStyle w:val="Teksttreci1"/>
        <w:framePr w:w="9254" w:h="13848" w:hRule="exact" w:wrap="none" w:vAnchor="page" w:hAnchor="page" w:x="1338" w:y="1456"/>
        <w:numPr>
          <w:ilvl w:val="0"/>
          <w:numId w:val="6"/>
        </w:numPr>
        <w:shd w:val="clear" w:color="auto" w:fill="auto"/>
        <w:tabs>
          <w:tab w:val="left" w:pos="726"/>
        </w:tabs>
        <w:spacing w:before="0" w:after="0" w:line="245" w:lineRule="exact"/>
        <w:ind w:left="20" w:right="1220"/>
        <w:jc w:val="left"/>
      </w:pPr>
      <w:r>
        <w:t>stan pogody i temperaturę powietrza w okresie wykonywania robót podlegających ograniczeniom lub wymaganiom szczególnym w związku z warunkami klimatycznymi,</w:t>
      </w:r>
    </w:p>
    <w:p w:rsidR="00767264" w:rsidRDefault="0085474C">
      <w:pPr>
        <w:pStyle w:val="Teksttreci1"/>
        <w:framePr w:w="9254" w:h="13848" w:hRule="exact" w:wrap="none" w:vAnchor="page" w:hAnchor="page" w:x="1338" w:y="1456"/>
        <w:numPr>
          <w:ilvl w:val="0"/>
          <w:numId w:val="6"/>
        </w:numPr>
        <w:shd w:val="clear" w:color="auto" w:fill="auto"/>
        <w:tabs>
          <w:tab w:val="left" w:pos="726"/>
        </w:tabs>
        <w:spacing w:before="0" w:after="0" w:line="245" w:lineRule="exact"/>
        <w:ind w:left="20" w:right="200"/>
        <w:jc w:val="both"/>
      </w:pPr>
      <w:r>
        <w:t>zgodność rzeczywistych warunków geotechnicznych z ich opisem w dokumentacji projektowej i dokumentacji geotechnicznej,</w:t>
      </w:r>
    </w:p>
    <w:p w:rsidR="00767264" w:rsidRDefault="0085474C">
      <w:pPr>
        <w:pStyle w:val="Teksttreci1"/>
        <w:framePr w:w="9254" w:h="13848" w:hRule="exact" w:wrap="none" w:vAnchor="page" w:hAnchor="page" w:x="1338" w:y="1456"/>
        <w:numPr>
          <w:ilvl w:val="0"/>
          <w:numId w:val="6"/>
        </w:numPr>
        <w:shd w:val="clear" w:color="auto" w:fill="auto"/>
        <w:tabs>
          <w:tab w:val="left" w:pos="726"/>
        </w:tabs>
        <w:spacing w:before="0" w:after="0" w:line="245" w:lineRule="exact"/>
        <w:ind w:left="20"/>
        <w:jc w:val="both"/>
      </w:pPr>
      <w:r>
        <w:t>dane dotyczące czynności geodezyjnych (pomiarowych) dokonywanych przed i w trakcie</w:t>
      </w:r>
    </w:p>
    <w:p w:rsidR="00767264" w:rsidRDefault="0085474C">
      <w:pPr>
        <w:pStyle w:val="Nagweklubstopka20"/>
        <w:framePr w:wrap="none" w:vAnchor="page" w:hAnchor="page" w:x="9609" w:y="15840"/>
        <w:shd w:val="clear" w:color="auto" w:fill="auto"/>
        <w:spacing w:line="140" w:lineRule="exact"/>
        <w:ind w:left="20"/>
      </w:pPr>
      <w:r>
        <w:t>str. 13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245" w:h="14059" w:hRule="exact" w:wrap="none" w:vAnchor="page" w:hAnchor="page" w:x="1343" w:y="1461"/>
        <w:shd w:val="clear" w:color="auto" w:fill="auto"/>
        <w:spacing w:before="0" w:after="0" w:line="245" w:lineRule="exact"/>
        <w:ind w:left="20"/>
        <w:jc w:val="left"/>
      </w:pPr>
      <w:r>
        <w:lastRenderedPageBreak/>
        <w:t>wykonywania robót,</w:t>
      </w:r>
    </w:p>
    <w:p w:rsidR="00767264" w:rsidRDefault="0085474C">
      <w:pPr>
        <w:pStyle w:val="Teksttreci1"/>
        <w:framePr w:w="9245" w:h="14059" w:hRule="exact" w:wrap="none" w:vAnchor="page" w:hAnchor="page" w:x="1343" w:y="1461"/>
        <w:numPr>
          <w:ilvl w:val="0"/>
          <w:numId w:val="6"/>
        </w:numPr>
        <w:shd w:val="clear" w:color="auto" w:fill="auto"/>
        <w:tabs>
          <w:tab w:val="left" w:pos="726"/>
        </w:tabs>
        <w:spacing w:before="0" w:after="0" w:line="245" w:lineRule="exact"/>
        <w:ind w:left="20"/>
        <w:jc w:val="left"/>
      </w:pPr>
      <w:r>
        <w:t>dane dotyczące sposobu wykonywania zabezpieczenia robót,</w:t>
      </w:r>
    </w:p>
    <w:p w:rsidR="00767264" w:rsidRDefault="0085474C">
      <w:pPr>
        <w:pStyle w:val="Teksttreci1"/>
        <w:framePr w:w="9245" w:h="14059" w:hRule="exact" w:wrap="none" w:vAnchor="page" w:hAnchor="page" w:x="1343" w:y="1461"/>
        <w:numPr>
          <w:ilvl w:val="0"/>
          <w:numId w:val="6"/>
        </w:numPr>
        <w:shd w:val="clear" w:color="auto" w:fill="auto"/>
        <w:tabs>
          <w:tab w:val="left" w:pos="726"/>
        </w:tabs>
        <w:spacing w:before="0" w:after="0" w:line="245" w:lineRule="exact"/>
        <w:ind w:left="20" w:right="340"/>
        <w:jc w:val="left"/>
      </w:pPr>
      <w:r>
        <w:t>dane dotyczące jakości materiałów, pobierania próbek oraz wyniki przeprowadzanych badań z podaniem, kto je przeprowadzał,</w:t>
      </w:r>
    </w:p>
    <w:p w:rsidR="00767264" w:rsidRDefault="0085474C">
      <w:pPr>
        <w:pStyle w:val="Teksttreci1"/>
        <w:framePr w:w="9245" w:h="14059" w:hRule="exact" w:wrap="none" w:vAnchor="page" w:hAnchor="page" w:x="1343" w:y="1461"/>
        <w:numPr>
          <w:ilvl w:val="0"/>
          <w:numId w:val="6"/>
        </w:numPr>
        <w:shd w:val="clear" w:color="auto" w:fill="auto"/>
        <w:tabs>
          <w:tab w:val="left" w:pos="735"/>
        </w:tabs>
        <w:spacing w:before="0" w:after="0" w:line="245" w:lineRule="exact"/>
        <w:ind w:left="20"/>
        <w:jc w:val="left"/>
      </w:pPr>
      <w:r>
        <w:t>inne istotne informacje a przebiegu robót.</w:t>
      </w:r>
    </w:p>
    <w:p w:rsidR="00767264" w:rsidRDefault="0085474C">
      <w:pPr>
        <w:pStyle w:val="Teksttreci1"/>
        <w:framePr w:w="9245" w:h="14059" w:hRule="exact" w:wrap="none" w:vAnchor="page" w:hAnchor="page" w:x="1343" w:y="1461"/>
        <w:shd w:val="clear" w:color="auto" w:fill="auto"/>
        <w:spacing w:before="0" w:after="120" w:line="245" w:lineRule="exact"/>
        <w:ind w:left="20" w:right="340"/>
        <w:jc w:val="left"/>
      </w:pPr>
      <w:r>
        <w:t>Propozycje, uwagi i wyjaśnienia Wykonawcy, wpisane do dziennika budowy będą przedłożone Inspektorowi nadzoru do ustosunkowania się. Decyzje Inspektora nadzoru wpisane do dziennika budowy Wykonawca podpisuje z zaznaczeniem ich przyjęcia lub zajęciem stanowiska. Zasady prowadzenia oraz wymagania odnośnie dziennika prowadzenia budowy są zamieszczone w rozporządzeniu Ministra Infrastruktury.</w:t>
      </w:r>
    </w:p>
    <w:p w:rsidR="00767264" w:rsidRDefault="0085474C">
      <w:pPr>
        <w:pStyle w:val="Teksttreci1"/>
        <w:framePr w:w="9245" w:h="14059" w:hRule="exact" w:wrap="none" w:vAnchor="page" w:hAnchor="page" w:x="1343" w:y="1461"/>
        <w:numPr>
          <w:ilvl w:val="0"/>
          <w:numId w:val="10"/>
        </w:numPr>
        <w:shd w:val="clear" w:color="auto" w:fill="auto"/>
        <w:tabs>
          <w:tab w:val="left" w:pos="726"/>
        </w:tabs>
        <w:spacing w:before="0" w:after="0" w:line="245" w:lineRule="exact"/>
        <w:ind w:left="20"/>
        <w:jc w:val="left"/>
      </w:pPr>
      <w:r>
        <w:t>Dzienniki laboratoryjne</w:t>
      </w:r>
    </w:p>
    <w:p w:rsidR="00767264" w:rsidRDefault="0085474C">
      <w:pPr>
        <w:pStyle w:val="Teksttreci1"/>
        <w:framePr w:w="9245" w:h="14059" w:hRule="exact" w:wrap="none" w:vAnchor="page" w:hAnchor="page" w:x="1343" w:y="1461"/>
        <w:shd w:val="clear" w:color="auto" w:fill="auto"/>
        <w:spacing w:before="0" w:after="120" w:line="245" w:lineRule="exact"/>
        <w:ind w:left="20" w:right="340" w:firstLine="720"/>
        <w:jc w:val="both"/>
      </w:pPr>
      <w:r>
        <w:t>Dzienniki laboratoryjne (jeżeli są konieczne), deklaracje zgodności lub certyfikaty zgodności materiałów, orzeczenia o jakości materiałów, recepty robocze i kontrolne wyniki badań Wykonawcy oraz inne wymagane prawem, i ST dokumenty będą gromadzone w formie uzgodnionej w programie zapewnienia jakości. Dokumenty te stanowią załączniki do odbioru robót. Winny być udostępnione do wglądu na każde życzenie Inspektora nadzoru.</w:t>
      </w:r>
    </w:p>
    <w:p w:rsidR="00767264" w:rsidRDefault="0085474C">
      <w:pPr>
        <w:pStyle w:val="Teksttreci1"/>
        <w:framePr w:w="9245" w:h="14059" w:hRule="exact" w:wrap="none" w:vAnchor="page" w:hAnchor="page" w:x="1343" w:y="1461"/>
        <w:numPr>
          <w:ilvl w:val="0"/>
          <w:numId w:val="10"/>
        </w:numPr>
        <w:shd w:val="clear" w:color="auto" w:fill="auto"/>
        <w:tabs>
          <w:tab w:val="left" w:pos="730"/>
        </w:tabs>
        <w:spacing w:before="0" w:after="0" w:line="245" w:lineRule="exact"/>
        <w:ind w:left="20"/>
        <w:jc w:val="left"/>
      </w:pPr>
      <w:r>
        <w:t>Pozostałe dokumenty</w:t>
      </w:r>
    </w:p>
    <w:p w:rsidR="00767264" w:rsidRDefault="0085474C">
      <w:pPr>
        <w:pStyle w:val="Teksttreci1"/>
        <w:framePr w:w="9245" w:h="14059" w:hRule="exact" w:wrap="none" w:vAnchor="page" w:hAnchor="page" w:x="1343" w:y="1461"/>
        <w:shd w:val="clear" w:color="auto" w:fill="auto"/>
        <w:spacing w:before="0" w:after="0" w:line="245" w:lineRule="exact"/>
        <w:ind w:left="20"/>
        <w:jc w:val="left"/>
      </w:pPr>
      <w:r>
        <w:t>Do dokumentów budowy zalicza się również:</w:t>
      </w:r>
    </w:p>
    <w:p w:rsidR="00767264" w:rsidRDefault="0085474C">
      <w:pPr>
        <w:pStyle w:val="Teksttreci1"/>
        <w:framePr w:w="9245" w:h="14059" w:hRule="exact" w:wrap="none" w:vAnchor="page" w:hAnchor="page" w:x="1343" w:y="1461"/>
        <w:numPr>
          <w:ilvl w:val="0"/>
          <w:numId w:val="6"/>
        </w:numPr>
        <w:shd w:val="clear" w:color="auto" w:fill="auto"/>
        <w:tabs>
          <w:tab w:val="left" w:pos="735"/>
        </w:tabs>
        <w:spacing w:before="0" w:after="0" w:line="245" w:lineRule="exact"/>
        <w:ind w:left="20"/>
        <w:jc w:val="left"/>
      </w:pPr>
      <w:r>
        <w:t>pozwolenie na realizację zadania budowlanego,</w:t>
      </w:r>
    </w:p>
    <w:p w:rsidR="00767264" w:rsidRDefault="0085474C">
      <w:pPr>
        <w:pStyle w:val="Teksttreci1"/>
        <w:framePr w:w="9245" w:h="14059" w:hRule="exact" w:wrap="none" w:vAnchor="page" w:hAnchor="page" w:x="1343" w:y="1461"/>
        <w:numPr>
          <w:ilvl w:val="0"/>
          <w:numId w:val="6"/>
        </w:numPr>
        <w:shd w:val="clear" w:color="auto" w:fill="auto"/>
        <w:tabs>
          <w:tab w:val="left" w:pos="735"/>
        </w:tabs>
        <w:spacing w:before="0" w:after="0" w:line="245" w:lineRule="exact"/>
        <w:ind w:left="20"/>
        <w:jc w:val="left"/>
      </w:pPr>
      <w:r>
        <w:t>protokoły przekazania terenu budowy,</w:t>
      </w:r>
    </w:p>
    <w:p w:rsidR="00767264" w:rsidRDefault="0085474C">
      <w:pPr>
        <w:pStyle w:val="Teksttreci1"/>
        <w:framePr w:w="9245" w:h="14059" w:hRule="exact" w:wrap="none" w:vAnchor="page" w:hAnchor="page" w:x="1343" w:y="1461"/>
        <w:numPr>
          <w:ilvl w:val="0"/>
          <w:numId w:val="6"/>
        </w:numPr>
        <w:shd w:val="clear" w:color="auto" w:fill="auto"/>
        <w:tabs>
          <w:tab w:val="left" w:pos="735"/>
        </w:tabs>
        <w:spacing w:before="0" w:after="0" w:line="245" w:lineRule="exact"/>
        <w:ind w:left="20"/>
        <w:jc w:val="left"/>
      </w:pPr>
      <w:r>
        <w:t>umowy cywilno-prawne z osobami trzecimi i inne umowy cywilno-prawne,</w:t>
      </w:r>
    </w:p>
    <w:p w:rsidR="00767264" w:rsidRDefault="0085474C">
      <w:pPr>
        <w:pStyle w:val="Teksttreci1"/>
        <w:framePr w:w="9245" w:h="14059" w:hRule="exact" w:wrap="none" w:vAnchor="page" w:hAnchor="page" w:x="1343" w:y="1461"/>
        <w:numPr>
          <w:ilvl w:val="0"/>
          <w:numId w:val="6"/>
        </w:numPr>
        <w:shd w:val="clear" w:color="auto" w:fill="auto"/>
        <w:tabs>
          <w:tab w:val="left" w:pos="735"/>
        </w:tabs>
        <w:spacing w:before="0" w:after="0" w:line="245" w:lineRule="exact"/>
        <w:ind w:left="20"/>
        <w:jc w:val="left"/>
      </w:pPr>
      <w:r>
        <w:t>protokoły odbioru robót,</w:t>
      </w:r>
    </w:p>
    <w:p w:rsidR="00767264" w:rsidRDefault="0085474C">
      <w:pPr>
        <w:pStyle w:val="Teksttreci1"/>
        <w:framePr w:w="9245" w:h="14059" w:hRule="exact" w:wrap="none" w:vAnchor="page" w:hAnchor="page" w:x="1343" w:y="1461"/>
        <w:numPr>
          <w:ilvl w:val="0"/>
          <w:numId w:val="6"/>
        </w:numPr>
        <w:shd w:val="clear" w:color="auto" w:fill="auto"/>
        <w:tabs>
          <w:tab w:val="left" w:pos="735"/>
        </w:tabs>
        <w:spacing w:before="0" w:after="0" w:line="245" w:lineRule="exact"/>
        <w:ind w:left="20"/>
        <w:jc w:val="left"/>
      </w:pPr>
      <w:r>
        <w:t>protokoły z narad i ustaleń,</w:t>
      </w:r>
    </w:p>
    <w:p w:rsidR="00767264" w:rsidRDefault="0085474C">
      <w:pPr>
        <w:pStyle w:val="Teksttreci1"/>
        <w:framePr w:w="9245" w:h="14059" w:hRule="exact" w:wrap="none" w:vAnchor="page" w:hAnchor="page" w:x="1343" w:y="1461"/>
        <w:numPr>
          <w:ilvl w:val="0"/>
          <w:numId w:val="6"/>
        </w:numPr>
        <w:shd w:val="clear" w:color="auto" w:fill="auto"/>
        <w:tabs>
          <w:tab w:val="left" w:pos="735"/>
        </w:tabs>
        <w:spacing w:before="0" w:after="0" w:line="245" w:lineRule="exact"/>
        <w:ind w:left="20"/>
        <w:jc w:val="left"/>
      </w:pPr>
      <w:r>
        <w:t>korespondencja na budowie,</w:t>
      </w:r>
    </w:p>
    <w:p w:rsidR="00767264" w:rsidRDefault="0085474C">
      <w:pPr>
        <w:pStyle w:val="Teksttreci1"/>
        <w:framePr w:w="9245" w:h="14059" w:hRule="exact" w:wrap="none" w:vAnchor="page" w:hAnchor="page" w:x="1343" w:y="1461"/>
        <w:numPr>
          <w:ilvl w:val="0"/>
          <w:numId w:val="6"/>
        </w:numPr>
        <w:shd w:val="clear" w:color="auto" w:fill="auto"/>
        <w:tabs>
          <w:tab w:val="left" w:pos="735"/>
        </w:tabs>
        <w:spacing w:before="0" w:after="120" w:line="245" w:lineRule="exact"/>
        <w:ind w:left="20"/>
        <w:jc w:val="left"/>
      </w:pPr>
      <w:r>
        <w:t>inne dokumenty i opracowania wymagane przez Prawo Budowlane i projekt.</w:t>
      </w:r>
    </w:p>
    <w:p w:rsidR="00767264" w:rsidRDefault="0085474C">
      <w:pPr>
        <w:pStyle w:val="Teksttreci1"/>
        <w:framePr w:w="9245" w:h="14059" w:hRule="exact" w:wrap="none" w:vAnchor="page" w:hAnchor="page" w:x="1343" w:y="1461"/>
        <w:numPr>
          <w:ilvl w:val="0"/>
          <w:numId w:val="10"/>
        </w:numPr>
        <w:shd w:val="clear" w:color="auto" w:fill="auto"/>
        <w:tabs>
          <w:tab w:val="left" w:pos="735"/>
        </w:tabs>
        <w:spacing w:before="0" w:after="0" w:line="245" w:lineRule="exact"/>
        <w:ind w:left="20"/>
        <w:jc w:val="left"/>
      </w:pPr>
      <w:r>
        <w:t>Przechowywanie dokumentów budowy</w:t>
      </w:r>
    </w:p>
    <w:p w:rsidR="00767264" w:rsidRDefault="0085474C">
      <w:pPr>
        <w:pStyle w:val="Teksttreci1"/>
        <w:framePr w:w="9245" w:h="14059" w:hRule="exact" w:wrap="none" w:vAnchor="page" w:hAnchor="page" w:x="1343" w:y="1461"/>
        <w:shd w:val="clear" w:color="auto" w:fill="auto"/>
        <w:spacing w:before="0" w:after="0" w:line="245" w:lineRule="exact"/>
        <w:ind w:left="20" w:right="340" w:firstLine="720"/>
        <w:jc w:val="left"/>
      </w:pPr>
      <w: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rsidR="00767264" w:rsidRDefault="0085474C">
      <w:pPr>
        <w:pStyle w:val="Nagwek40"/>
        <w:framePr w:w="9245" w:h="14059" w:hRule="exact" w:wrap="none" w:vAnchor="page" w:hAnchor="page" w:x="1343" w:y="1461"/>
        <w:numPr>
          <w:ilvl w:val="1"/>
          <w:numId w:val="5"/>
        </w:numPr>
        <w:shd w:val="clear" w:color="auto" w:fill="auto"/>
        <w:tabs>
          <w:tab w:val="left" w:pos="730"/>
        </w:tabs>
        <w:spacing w:line="408" w:lineRule="exact"/>
        <w:ind w:left="20"/>
      </w:pPr>
      <w:bookmarkStart w:id="22" w:name="bookmark21"/>
      <w:r>
        <w:t>Kontrola, pomiary i badania</w:t>
      </w:r>
      <w:bookmarkEnd w:id="22"/>
    </w:p>
    <w:p w:rsidR="00767264" w:rsidRDefault="0085474C">
      <w:pPr>
        <w:pStyle w:val="Teksttreci1"/>
        <w:framePr w:w="9245" w:h="14059" w:hRule="exact" w:wrap="none" w:vAnchor="page" w:hAnchor="page" w:x="1343" w:y="1461"/>
        <w:numPr>
          <w:ilvl w:val="2"/>
          <w:numId w:val="5"/>
        </w:numPr>
        <w:shd w:val="clear" w:color="auto" w:fill="auto"/>
        <w:tabs>
          <w:tab w:val="left" w:pos="735"/>
        </w:tabs>
        <w:spacing w:before="0" w:after="0" w:line="408" w:lineRule="exact"/>
        <w:ind w:left="20"/>
        <w:jc w:val="left"/>
      </w:pPr>
      <w:r>
        <w:t>Badania przed przystąpieniem do robót.</w:t>
      </w:r>
    </w:p>
    <w:p w:rsidR="00767264" w:rsidRDefault="0085474C">
      <w:pPr>
        <w:pStyle w:val="Teksttreci1"/>
        <w:framePr w:w="9245" w:h="14059" w:hRule="exact" w:wrap="none" w:vAnchor="page" w:hAnchor="page" w:x="1343" w:y="1461"/>
        <w:shd w:val="clear" w:color="auto" w:fill="auto"/>
        <w:spacing w:before="0" w:after="0" w:line="408" w:lineRule="exact"/>
        <w:ind w:left="20"/>
        <w:jc w:val="left"/>
      </w:pPr>
      <w:r>
        <w:t>Przed przystąpieniem do robót Wykonawca powinien wykonać badania materiałów i urządzeń.</w:t>
      </w:r>
    </w:p>
    <w:p w:rsidR="00767264" w:rsidRDefault="0085474C">
      <w:pPr>
        <w:pStyle w:val="Teksttreci1"/>
        <w:framePr w:w="9245" w:h="14059" w:hRule="exact" w:wrap="none" w:vAnchor="page" w:hAnchor="page" w:x="1343" w:y="1461"/>
        <w:numPr>
          <w:ilvl w:val="2"/>
          <w:numId w:val="5"/>
        </w:numPr>
        <w:shd w:val="clear" w:color="auto" w:fill="auto"/>
        <w:tabs>
          <w:tab w:val="left" w:pos="735"/>
        </w:tabs>
        <w:spacing w:before="0" w:after="0" w:line="408" w:lineRule="exact"/>
        <w:ind w:left="20"/>
        <w:jc w:val="left"/>
      </w:pPr>
      <w:r>
        <w:t>Kontrola, pomiary i badania w czasie robót</w:t>
      </w:r>
    </w:p>
    <w:p w:rsidR="00767264" w:rsidRDefault="0085474C">
      <w:pPr>
        <w:pStyle w:val="Teksttreci1"/>
        <w:framePr w:w="9245" w:h="14059" w:hRule="exact" w:wrap="none" w:vAnchor="page" w:hAnchor="page" w:x="1343" w:y="1461"/>
        <w:shd w:val="clear" w:color="auto" w:fill="auto"/>
        <w:spacing w:before="0" w:after="0" w:line="245" w:lineRule="exact"/>
        <w:ind w:left="20" w:right="340"/>
        <w:jc w:val="left"/>
      </w:pPr>
      <w:r>
        <w:t>Badania, kontrole i pomiary należy prowadzić zgodnie z wymaganiami ST, obowiązującymi przepisami i zasadami sztuki budowlanej oraz zaleceniami producentów. Wykonawca jest zobowiązany do stałej i systematycznej kontroli prowadzonych robót w zakresie i z odpowiednią częstotliwością zaakceptowaną przez Inspektora nadzoru.</w:t>
      </w:r>
    </w:p>
    <w:p w:rsidR="00767264" w:rsidRDefault="0085474C">
      <w:pPr>
        <w:pStyle w:val="Nagwek40"/>
        <w:framePr w:w="9245" w:h="14059" w:hRule="exact" w:wrap="none" w:vAnchor="page" w:hAnchor="page" w:x="1343" w:y="1461"/>
        <w:numPr>
          <w:ilvl w:val="0"/>
          <w:numId w:val="5"/>
        </w:numPr>
        <w:shd w:val="clear" w:color="auto" w:fill="auto"/>
        <w:tabs>
          <w:tab w:val="left" w:pos="687"/>
          <w:tab w:val="left" w:pos="726"/>
        </w:tabs>
        <w:spacing w:line="408" w:lineRule="exact"/>
        <w:ind w:left="20"/>
      </w:pPr>
      <w:bookmarkStart w:id="23" w:name="bookmark22"/>
      <w:r>
        <w:t>ODBIÓR ROBÓT</w:t>
      </w:r>
      <w:bookmarkEnd w:id="23"/>
    </w:p>
    <w:p w:rsidR="00767264" w:rsidRDefault="0085474C">
      <w:pPr>
        <w:pStyle w:val="Nagwek40"/>
        <w:framePr w:w="9245" w:h="14059" w:hRule="exact" w:wrap="none" w:vAnchor="page" w:hAnchor="page" w:x="1343" w:y="1461"/>
        <w:numPr>
          <w:ilvl w:val="1"/>
          <w:numId w:val="5"/>
        </w:numPr>
        <w:shd w:val="clear" w:color="auto" w:fill="auto"/>
        <w:tabs>
          <w:tab w:val="left" w:pos="730"/>
        </w:tabs>
        <w:spacing w:line="408" w:lineRule="exact"/>
        <w:ind w:left="20"/>
      </w:pPr>
      <w:bookmarkStart w:id="24" w:name="bookmark23"/>
      <w:r>
        <w:t>Rodzaje odbiorów robót</w:t>
      </w:r>
      <w:bookmarkEnd w:id="24"/>
    </w:p>
    <w:p w:rsidR="00767264" w:rsidRDefault="0085474C">
      <w:pPr>
        <w:pStyle w:val="Teksttreci1"/>
        <w:framePr w:w="9245" w:h="14059" w:hRule="exact" w:wrap="none" w:vAnchor="page" w:hAnchor="page" w:x="1343" w:y="1461"/>
        <w:shd w:val="clear" w:color="auto" w:fill="auto"/>
        <w:spacing w:before="0" w:after="0" w:line="408" w:lineRule="exact"/>
        <w:ind w:left="20"/>
        <w:jc w:val="left"/>
      </w:pPr>
      <w:r>
        <w:t>Roboty podlegają następującym etapom odbioru robót:</w:t>
      </w:r>
    </w:p>
    <w:p w:rsidR="00767264" w:rsidRDefault="0085474C">
      <w:pPr>
        <w:pStyle w:val="Teksttreci1"/>
        <w:framePr w:w="9245" w:h="14059" w:hRule="exact" w:wrap="none" w:vAnchor="page" w:hAnchor="page" w:x="1343" w:y="1461"/>
        <w:numPr>
          <w:ilvl w:val="0"/>
          <w:numId w:val="11"/>
        </w:numPr>
        <w:shd w:val="clear" w:color="auto" w:fill="auto"/>
        <w:tabs>
          <w:tab w:val="left" w:pos="726"/>
        </w:tabs>
        <w:spacing w:before="0" w:after="0" w:line="408" w:lineRule="exact"/>
        <w:ind w:left="20"/>
        <w:jc w:val="left"/>
      </w:pPr>
      <w:r>
        <w:t>odbiór robót zanikających i ulegających zakryciu</w:t>
      </w:r>
    </w:p>
    <w:p w:rsidR="00767264" w:rsidRDefault="0085474C">
      <w:pPr>
        <w:pStyle w:val="Teksttreci1"/>
        <w:framePr w:w="9245" w:h="14059" w:hRule="exact" w:wrap="none" w:vAnchor="page" w:hAnchor="page" w:x="1343" w:y="1461"/>
        <w:numPr>
          <w:ilvl w:val="0"/>
          <w:numId w:val="11"/>
        </w:numPr>
        <w:shd w:val="clear" w:color="auto" w:fill="auto"/>
        <w:tabs>
          <w:tab w:val="left" w:pos="721"/>
        </w:tabs>
        <w:spacing w:before="0" w:after="0" w:line="408" w:lineRule="exact"/>
        <w:ind w:left="20"/>
        <w:jc w:val="left"/>
      </w:pPr>
      <w:r>
        <w:t>odbiór częściowy</w:t>
      </w:r>
    </w:p>
    <w:p w:rsidR="00767264" w:rsidRDefault="0085474C">
      <w:pPr>
        <w:pStyle w:val="Teksttreci1"/>
        <w:framePr w:w="9245" w:h="14059" w:hRule="exact" w:wrap="none" w:vAnchor="page" w:hAnchor="page" w:x="1343" w:y="1461"/>
        <w:numPr>
          <w:ilvl w:val="0"/>
          <w:numId w:val="11"/>
        </w:numPr>
        <w:shd w:val="clear" w:color="auto" w:fill="auto"/>
        <w:tabs>
          <w:tab w:val="left" w:pos="726"/>
        </w:tabs>
        <w:spacing w:before="0" w:after="0" w:line="408" w:lineRule="exact"/>
        <w:ind w:left="20"/>
        <w:jc w:val="left"/>
      </w:pPr>
      <w:r>
        <w:t>odbiór ostateczny</w:t>
      </w:r>
    </w:p>
    <w:p w:rsidR="00767264" w:rsidRDefault="0085474C">
      <w:pPr>
        <w:pStyle w:val="Teksttreci1"/>
        <w:framePr w:w="9245" w:h="14059" w:hRule="exact" w:wrap="none" w:vAnchor="page" w:hAnchor="page" w:x="1343" w:y="1461"/>
        <w:numPr>
          <w:ilvl w:val="0"/>
          <w:numId w:val="11"/>
        </w:numPr>
        <w:shd w:val="clear" w:color="auto" w:fill="auto"/>
        <w:tabs>
          <w:tab w:val="left" w:pos="730"/>
        </w:tabs>
        <w:spacing w:before="0" w:after="0" w:line="408" w:lineRule="exact"/>
        <w:ind w:left="20"/>
        <w:jc w:val="left"/>
      </w:pPr>
      <w:r>
        <w:t>odbiór pogwarancyjny</w:t>
      </w:r>
    </w:p>
    <w:p w:rsidR="00767264" w:rsidRDefault="0085474C">
      <w:pPr>
        <w:pStyle w:val="Nagwek40"/>
        <w:framePr w:w="9245" w:h="14059" w:hRule="exact" w:wrap="none" w:vAnchor="page" w:hAnchor="page" w:x="1343" w:y="1461"/>
        <w:numPr>
          <w:ilvl w:val="1"/>
          <w:numId w:val="5"/>
        </w:numPr>
        <w:shd w:val="clear" w:color="auto" w:fill="auto"/>
        <w:tabs>
          <w:tab w:val="left" w:pos="726"/>
        </w:tabs>
        <w:spacing w:line="408" w:lineRule="exact"/>
        <w:ind w:left="20"/>
      </w:pPr>
      <w:bookmarkStart w:id="25" w:name="bookmark24"/>
      <w:r>
        <w:t>Odbiór robót zanikających lub ulegających zakryciu</w:t>
      </w:r>
      <w:bookmarkEnd w:id="25"/>
    </w:p>
    <w:p w:rsidR="00767264" w:rsidRDefault="0085474C">
      <w:pPr>
        <w:pStyle w:val="Nagweklubstopka20"/>
        <w:framePr w:wrap="none" w:vAnchor="page" w:hAnchor="page" w:x="9604" w:y="15840"/>
        <w:shd w:val="clear" w:color="auto" w:fill="auto"/>
        <w:spacing w:line="140" w:lineRule="exact"/>
        <w:ind w:left="20"/>
      </w:pPr>
      <w:r>
        <w:t>str. 14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000" w:h="13920" w:hRule="exact" w:wrap="none" w:vAnchor="page" w:hAnchor="page" w:x="1422" w:y="1456"/>
        <w:shd w:val="clear" w:color="auto" w:fill="auto"/>
        <w:spacing w:before="0" w:after="0" w:line="245" w:lineRule="exact"/>
        <w:ind w:left="20" w:right="100"/>
        <w:jc w:val="left"/>
      </w:pPr>
      <w:r>
        <w:lastRenderedPageBreak/>
        <w:t>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Inspektor 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w:t>
      </w:r>
    </w:p>
    <w:p w:rsidR="00767264" w:rsidRDefault="0085474C">
      <w:pPr>
        <w:pStyle w:val="Teksttreci1"/>
        <w:framePr w:w="9000" w:h="13920" w:hRule="exact" w:wrap="none" w:vAnchor="page" w:hAnchor="page" w:x="1422" w:y="1456"/>
        <w:shd w:val="clear" w:color="auto" w:fill="auto"/>
        <w:tabs>
          <w:tab w:val="left" w:pos="174"/>
        </w:tabs>
        <w:spacing w:before="0" w:after="0" w:line="245" w:lineRule="exact"/>
        <w:ind w:left="20" w:right="100"/>
        <w:jc w:val="left"/>
      </w:pPr>
      <w:r>
        <w:t>o</w:t>
      </w:r>
      <w:r>
        <w:tab/>
        <w:t>tym fakcie Inspektora nadzoru. Jakość i ilość robót ulegających zakryciu ocenia Inspektor nadzoru na podstawie dokumentów zawierających komplet wyników badań laboratoryjnych i w oparciu</w:t>
      </w:r>
    </w:p>
    <w:p w:rsidR="00767264" w:rsidRDefault="0085474C">
      <w:pPr>
        <w:pStyle w:val="Teksttreci1"/>
        <w:framePr w:w="9000" w:h="13920" w:hRule="exact" w:wrap="none" w:vAnchor="page" w:hAnchor="page" w:x="1422" w:y="1456"/>
        <w:shd w:val="clear" w:color="auto" w:fill="auto"/>
        <w:tabs>
          <w:tab w:val="left" w:pos="188"/>
        </w:tabs>
        <w:spacing w:before="0" w:after="120" w:line="245" w:lineRule="exact"/>
        <w:ind w:left="20"/>
        <w:jc w:val="left"/>
      </w:pPr>
      <w:r>
        <w:t>o</w:t>
      </w:r>
      <w:r>
        <w:tab/>
        <w:t>przeprowadzone pomiary, w konfrontacji z dokumentacją projektową, ST i uprzednimi ustaleniami.</w:t>
      </w:r>
    </w:p>
    <w:p w:rsidR="00767264" w:rsidRDefault="0085474C">
      <w:pPr>
        <w:pStyle w:val="Teksttreci1"/>
        <w:framePr w:w="9000" w:h="13920" w:hRule="exact" w:wrap="none" w:vAnchor="page" w:hAnchor="page" w:x="1422" w:y="1456"/>
        <w:shd w:val="clear" w:color="auto" w:fill="auto"/>
        <w:spacing w:before="0" w:after="0" w:line="245" w:lineRule="exact"/>
        <w:ind w:left="20"/>
        <w:jc w:val="left"/>
      </w:pPr>
      <w:r>
        <w:t>Roboty zanikające lub ulegające zakryciu:</w:t>
      </w:r>
    </w:p>
    <w:p w:rsidR="00767264" w:rsidRDefault="0085474C">
      <w:pPr>
        <w:pStyle w:val="Teksttreci1"/>
        <w:framePr w:w="9000" w:h="13920" w:hRule="exact" w:wrap="none" w:vAnchor="page" w:hAnchor="page" w:x="1422" w:y="1456"/>
        <w:numPr>
          <w:ilvl w:val="0"/>
          <w:numId w:val="12"/>
        </w:numPr>
        <w:shd w:val="clear" w:color="auto" w:fill="auto"/>
        <w:tabs>
          <w:tab w:val="left" w:pos="726"/>
        </w:tabs>
        <w:spacing w:before="0" w:after="0" w:line="245" w:lineRule="exact"/>
        <w:ind w:left="20" w:right="100"/>
        <w:jc w:val="left"/>
      </w:pPr>
      <w:r>
        <w:t>sposób wykonania wykopów pod względem obudowy, oraz ich zabezpieczenia przed zalaniem wodą gruntową i z opadów atmosferycznych,</w:t>
      </w:r>
    </w:p>
    <w:p w:rsidR="00767264" w:rsidRDefault="0085474C">
      <w:pPr>
        <w:pStyle w:val="Teksttreci1"/>
        <w:framePr w:w="9000" w:h="13920" w:hRule="exact" w:wrap="none" w:vAnchor="page" w:hAnchor="page" w:x="1422" w:y="1456"/>
        <w:numPr>
          <w:ilvl w:val="0"/>
          <w:numId w:val="12"/>
        </w:numPr>
        <w:shd w:val="clear" w:color="auto" w:fill="auto"/>
        <w:tabs>
          <w:tab w:val="left" w:pos="740"/>
        </w:tabs>
        <w:spacing w:before="0" w:after="0" w:line="245" w:lineRule="exact"/>
        <w:ind w:left="20" w:right="100"/>
        <w:jc w:val="left"/>
      </w:pPr>
      <w:r>
        <w:t>przydatności podłoża naturalnego, do budowy (rodzaj podłoża, stopień agresywności, wilgotności),</w:t>
      </w:r>
    </w:p>
    <w:p w:rsidR="00767264" w:rsidRDefault="0085474C">
      <w:pPr>
        <w:pStyle w:val="Teksttreci1"/>
        <w:framePr w:w="9000" w:h="13920" w:hRule="exact" w:wrap="none" w:vAnchor="page" w:hAnchor="page" w:x="1422" w:y="1456"/>
        <w:numPr>
          <w:ilvl w:val="0"/>
          <w:numId w:val="12"/>
        </w:numPr>
        <w:shd w:val="clear" w:color="auto" w:fill="auto"/>
        <w:tabs>
          <w:tab w:val="left" w:pos="706"/>
        </w:tabs>
        <w:spacing w:before="0" w:after="0" w:line="245" w:lineRule="exact"/>
        <w:ind w:left="20" w:right="100"/>
        <w:jc w:val="left"/>
      </w:pPr>
      <w:r>
        <w:t>jakości wbudowanych materiałów oraz ich zgodności z wymaganiami Dokumentacji Projektowej, ST oraz atestami producenta i normami przedmiotowymi,</w:t>
      </w:r>
    </w:p>
    <w:p w:rsidR="00767264" w:rsidRDefault="0085474C">
      <w:pPr>
        <w:pStyle w:val="Teksttreci1"/>
        <w:framePr w:w="9000" w:h="13920" w:hRule="exact" w:wrap="none" w:vAnchor="page" w:hAnchor="page" w:x="1422" w:y="1456"/>
        <w:numPr>
          <w:ilvl w:val="0"/>
          <w:numId w:val="12"/>
        </w:numPr>
        <w:shd w:val="clear" w:color="auto" w:fill="auto"/>
        <w:tabs>
          <w:tab w:val="left" w:pos="735"/>
        </w:tabs>
        <w:spacing w:before="0" w:after="0" w:line="245" w:lineRule="exact"/>
        <w:ind w:left="20"/>
        <w:jc w:val="left"/>
      </w:pPr>
      <w:r>
        <w:t>ułożenia przewodu na podłożu naturalnym i wzmocnionym,</w:t>
      </w:r>
    </w:p>
    <w:p w:rsidR="00767264" w:rsidRDefault="0085474C">
      <w:pPr>
        <w:pStyle w:val="Teksttreci1"/>
        <w:framePr w:w="9000" w:h="13920" w:hRule="exact" w:wrap="none" w:vAnchor="page" w:hAnchor="page" w:x="1422" w:y="1456"/>
        <w:numPr>
          <w:ilvl w:val="0"/>
          <w:numId w:val="12"/>
        </w:numPr>
        <w:shd w:val="clear" w:color="auto" w:fill="auto"/>
        <w:tabs>
          <w:tab w:val="left" w:pos="716"/>
        </w:tabs>
        <w:spacing w:before="0" w:after="0" w:line="245" w:lineRule="exact"/>
        <w:ind w:left="20"/>
        <w:jc w:val="left"/>
      </w:pPr>
      <w:r>
        <w:t>wykonanie fundamentów,</w:t>
      </w:r>
    </w:p>
    <w:p w:rsidR="00767264" w:rsidRDefault="0085474C">
      <w:pPr>
        <w:pStyle w:val="Teksttreci1"/>
        <w:framePr w:w="9000" w:h="13920" w:hRule="exact" w:wrap="none" w:vAnchor="page" w:hAnchor="page" w:x="1422" w:y="1456"/>
        <w:numPr>
          <w:ilvl w:val="0"/>
          <w:numId w:val="12"/>
        </w:numPr>
        <w:shd w:val="clear" w:color="auto" w:fill="auto"/>
        <w:tabs>
          <w:tab w:val="left" w:pos="726"/>
        </w:tabs>
        <w:spacing w:before="0" w:after="0" w:line="245" w:lineRule="exact"/>
        <w:ind w:left="20"/>
        <w:jc w:val="left"/>
      </w:pPr>
      <w:r>
        <w:t>wykonanie izolacji,</w:t>
      </w:r>
    </w:p>
    <w:p w:rsidR="00767264" w:rsidRDefault="0085474C">
      <w:pPr>
        <w:pStyle w:val="Teksttreci1"/>
        <w:framePr w:w="9000" w:h="13920" w:hRule="exact" w:wrap="none" w:vAnchor="page" w:hAnchor="page" w:x="1422" w:y="1456"/>
        <w:numPr>
          <w:ilvl w:val="0"/>
          <w:numId w:val="12"/>
        </w:numPr>
        <w:shd w:val="clear" w:color="auto" w:fill="auto"/>
        <w:tabs>
          <w:tab w:val="left" w:pos="726"/>
        </w:tabs>
        <w:spacing w:before="0" w:after="0" w:line="245" w:lineRule="exact"/>
        <w:ind w:left="20"/>
        <w:jc w:val="left"/>
      </w:pPr>
      <w:r>
        <w:t>szczelności przewodów i komory na infiltrację;</w:t>
      </w:r>
    </w:p>
    <w:p w:rsidR="00767264" w:rsidRDefault="0085474C">
      <w:pPr>
        <w:pStyle w:val="Teksttreci1"/>
        <w:framePr w:w="9000" w:h="13920" w:hRule="exact" w:wrap="none" w:vAnchor="page" w:hAnchor="page" w:x="1422" w:y="1456"/>
        <w:numPr>
          <w:ilvl w:val="0"/>
          <w:numId w:val="12"/>
        </w:numPr>
        <w:shd w:val="clear" w:color="auto" w:fill="auto"/>
        <w:tabs>
          <w:tab w:val="left" w:pos="726"/>
        </w:tabs>
        <w:spacing w:before="0" w:after="0" w:line="245" w:lineRule="exact"/>
        <w:ind w:left="20"/>
        <w:jc w:val="left"/>
      </w:pPr>
      <w:r>
        <w:t>przygotowanie i wykonanie podłoża,</w:t>
      </w:r>
    </w:p>
    <w:p w:rsidR="00767264" w:rsidRDefault="0085474C">
      <w:pPr>
        <w:pStyle w:val="Teksttreci1"/>
        <w:framePr w:w="9000" w:h="13920" w:hRule="exact" w:wrap="none" w:vAnchor="page" w:hAnchor="page" w:x="1422" w:y="1456"/>
        <w:numPr>
          <w:ilvl w:val="0"/>
          <w:numId w:val="12"/>
        </w:numPr>
        <w:shd w:val="clear" w:color="auto" w:fill="auto"/>
        <w:tabs>
          <w:tab w:val="left" w:pos="740"/>
        </w:tabs>
        <w:spacing w:before="0" w:after="0" w:line="245" w:lineRule="exact"/>
        <w:ind w:left="20" w:right="100"/>
        <w:jc w:val="left"/>
      </w:pPr>
      <w:r>
        <w:t>wykonanie podsypki, obsypki i zasypki wykopów, j) oznaczenie trasy podlegające zakryciu,</w:t>
      </w:r>
    </w:p>
    <w:p w:rsidR="00767264" w:rsidRDefault="0085474C">
      <w:pPr>
        <w:pStyle w:val="Teksttreci1"/>
        <w:framePr w:w="9000" w:h="13920" w:hRule="exact" w:wrap="none" w:vAnchor="page" w:hAnchor="page" w:x="1422" w:y="1456"/>
        <w:shd w:val="clear" w:color="auto" w:fill="auto"/>
        <w:spacing w:before="0" w:after="0" w:line="245" w:lineRule="exact"/>
        <w:ind w:left="20" w:right="100"/>
        <w:jc w:val="left"/>
      </w:pPr>
      <w:r>
        <w:t>k) wykonane zabezpieczenie i prace związane z kolizjami i zbliżeniami do istniejących obiektów; l) warstwy ochronnej zasypu oraz zasypu przewodów do powierzchni terenu, ł) zagęszczenia gruntu nasypowego oraz jego wilgotności,</w:t>
      </w:r>
    </w:p>
    <w:p w:rsidR="00767264" w:rsidRDefault="0085474C">
      <w:pPr>
        <w:pStyle w:val="Teksttreci1"/>
        <w:framePr w:w="9000" w:h="13920" w:hRule="exact" w:wrap="none" w:vAnchor="page" w:hAnchor="page" w:x="1422" w:y="1456"/>
        <w:shd w:val="clear" w:color="auto" w:fill="auto"/>
        <w:spacing w:before="0" w:after="0" w:line="245" w:lineRule="exact"/>
        <w:ind w:left="20" w:right="100"/>
        <w:jc w:val="left"/>
      </w:pPr>
      <w:r>
        <w:t>m) podłoża wzmocnionego, w tym jego grubości, usytuowania w planie, rzędnych i głębokości ułożenia,</w:t>
      </w:r>
    </w:p>
    <w:p w:rsidR="00767264" w:rsidRDefault="0085474C">
      <w:pPr>
        <w:pStyle w:val="Teksttreci1"/>
        <w:framePr w:w="9000" w:h="13920" w:hRule="exact" w:wrap="none" w:vAnchor="page" w:hAnchor="page" w:x="1422" w:y="1456"/>
        <w:shd w:val="clear" w:color="auto" w:fill="auto"/>
        <w:spacing w:before="0" w:after="0" w:line="245" w:lineRule="exact"/>
        <w:ind w:left="20"/>
        <w:jc w:val="left"/>
      </w:pPr>
      <w:r>
        <w:t>n) długości i średnicy przewodów wraz sposobu wykonania połączenia rur i prefabrykatów;</w:t>
      </w:r>
    </w:p>
    <w:p w:rsidR="00767264" w:rsidRDefault="0085474C">
      <w:pPr>
        <w:pStyle w:val="Teksttreci1"/>
        <w:framePr w:w="9000" w:h="13920" w:hRule="exact" w:wrap="none" w:vAnchor="page" w:hAnchor="page" w:x="1422" w:y="1456"/>
        <w:shd w:val="clear" w:color="auto" w:fill="auto"/>
        <w:tabs>
          <w:tab w:val="left" w:pos="730"/>
        </w:tabs>
        <w:spacing w:before="0" w:after="172" w:line="245" w:lineRule="exact"/>
        <w:ind w:left="20"/>
        <w:jc w:val="left"/>
      </w:pPr>
      <w:r>
        <w:t>o)</w:t>
      </w:r>
      <w:r>
        <w:tab/>
        <w:t>materiałów użytych do zasypu i stanu jego ubicia,</w:t>
      </w:r>
    </w:p>
    <w:p w:rsidR="00767264" w:rsidRDefault="0085474C">
      <w:pPr>
        <w:pStyle w:val="Nagwek40"/>
        <w:framePr w:w="9000" w:h="13920" w:hRule="exact" w:wrap="none" w:vAnchor="page" w:hAnchor="page" w:x="1422" w:y="1456"/>
        <w:numPr>
          <w:ilvl w:val="1"/>
          <w:numId w:val="5"/>
        </w:numPr>
        <w:shd w:val="clear" w:color="auto" w:fill="auto"/>
        <w:tabs>
          <w:tab w:val="left" w:pos="726"/>
        </w:tabs>
        <w:spacing w:after="97" w:line="180" w:lineRule="exact"/>
        <w:ind w:left="20"/>
      </w:pPr>
      <w:bookmarkStart w:id="26" w:name="bookmark25"/>
      <w:r>
        <w:t>Odbiór częściowy</w:t>
      </w:r>
      <w:bookmarkEnd w:id="26"/>
    </w:p>
    <w:p w:rsidR="00767264" w:rsidRDefault="0085474C">
      <w:pPr>
        <w:pStyle w:val="Teksttreci1"/>
        <w:framePr w:w="9000" w:h="13920" w:hRule="exact" w:wrap="none" w:vAnchor="page" w:hAnchor="page" w:x="1422" w:y="1456"/>
        <w:shd w:val="clear" w:color="auto" w:fill="auto"/>
        <w:spacing w:before="0" w:after="172" w:line="245" w:lineRule="exact"/>
        <w:ind w:left="20" w:right="680" w:firstLine="700"/>
        <w:jc w:val="both"/>
      </w:pPr>
      <w:r>
        <w:t>Odbiór częściowy polega na ocenie ilości i jakości wykonanych części robót. Odbioru częściowego robót dokonuje się wg zasad jak przy odbiorze ostatecznym robót. Odbioru robót dokonuje Inspektor nadzoru.</w:t>
      </w:r>
    </w:p>
    <w:p w:rsidR="00767264" w:rsidRDefault="0085474C">
      <w:pPr>
        <w:pStyle w:val="Nagwek40"/>
        <w:framePr w:w="9000" w:h="13920" w:hRule="exact" w:wrap="none" w:vAnchor="page" w:hAnchor="page" w:x="1422" w:y="1456"/>
        <w:numPr>
          <w:ilvl w:val="1"/>
          <w:numId w:val="5"/>
        </w:numPr>
        <w:shd w:val="clear" w:color="auto" w:fill="auto"/>
        <w:tabs>
          <w:tab w:val="left" w:pos="726"/>
        </w:tabs>
        <w:spacing w:after="157" w:line="180" w:lineRule="exact"/>
        <w:ind w:left="20"/>
      </w:pPr>
      <w:bookmarkStart w:id="27" w:name="bookmark26"/>
      <w:r>
        <w:t>Odbiór ostateczny robót</w:t>
      </w:r>
      <w:bookmarkEnd w:id="27"/>
    </w:p>
    <w:p w:rsidR="00767264" w:rsidRDefault="0085474C">
      <w:pPr>
        <w:pStyle w:val="Teksttreci1"/>
        <w:framePr w:w="9000" w:h="13920" w:hRule="exact" w:wrap="none" w:vAnchor="page" w:hAnchor="page" w:x="1422" w:y="1456"/>
        <w:numPr>
          <w:ilvl w:val="2"/>
          <w:numId w:val="5"/>
        </w:numPr>
        <w:shd w:val="clear" w:color="auto" w:fill="auto"/>
        <w:tabs>
          <w:tab w:val="left" w:pos="721"/>
        </w:tabs>
        <w:spacing w:before="0" w:after="99" w:line="170" w:lineRule="exact"/>
        <w:ind w:left="20"/>
        <w:jc w:val="left"/>
      </w:pPr>
      <w:r>
        <w:t>Zasady odbioru ostatecznego robót</w:t>
      </w:r>
    </w:p>
    <w:p w:rsidR="00767264" w:rsidRDefault="0085474C">
      <w:pPr>
        <w:pStyle w:val="Teksttreci1"/>
        <w:framePr w:w="9000" w:h="13920" w:hRule="exact" w:wrap="none" w:vAnchor="page" w:hAnchor="page" w:x="1422" w:y="1456"/>
        <w:shd w:val="clear" w:color="auto" w:fill="auto"/>
        <w:spacing w:before="0" w:after="0" w:line="245" w:lineRule="exact"/>
        <w:ind w:left="20" w:right="100" w:firstLine="700"/>
        <w:jc w:val="left"/>
      </w:pPr>
      <w:r>
        <w:t>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Inspektora nadzoru. Odbiór ostateczny robót nastąpi w terminie ustalonym w dokumentach umowy, licząc od dnia potwierdzenia przez Inspektora nadzoru zakończenia robót i przyjęcia dokumentów, o których mowa w punkcie 8.4.2.</w:t>
      </w:r>
    </w:p>
    <w:p w:rsidR="00767264" w:rsidRDefault="0085474C">
      <w:pPr>
        <w:pStyle w:val="Teksttreci1"/>
        <w:framePr w:w="9000" w:h="13920" w:hRule="exact" w:wrap="none" w:vAnchor="page" w:hAnchor="page" w:x="1422" w:y="1456"/>
        <w:shd w:val="clear" w:color="auto" w:fill="auto"/>
        <w:spacing w:before="0" w:after="0" w:line="245" w:lineRule="exact"/>
        <w:ind w:left="20" w:right="100" w:firstLine="700"/>
        <w:jc w:val="left"/>
      </w:pPr>
      <w: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 W toku odbioru ostatecznego robót komisja zapozna się z realizacją ustaleń przyjętych w trakcie odbiorów robót zanikających i ulegających zakryciu, zwłaszcza w zakresie wykonania robót uzupełniających i robót poprawkowych.</w:t>
      </w:r>
    </w:p>
    <w:p w:rsidR="00767264" w:rsidRDefault="0085474C">
      <w:pPr>
        <w:pStyle w:val="Teksttreci1"/>
        <w:framePr w:w="9000" w:h="13920" w:hRule="exact" w:wrap="none" w:vAnchor="page" w:hAnchor="page" w:x="1422" w:y="1456"/>
        <w:shd w:val="clear" w:color="auto" w:fill="auto"/>
        <w:spacing w:before="0" w:after="0" w:line="245" w:lineRule="exact"/>
        <w:ind w:left="20" w:right="100" w:firstLine="700"/>
        <w:jc w:val="both"/>
      </w:pPr>
      <w:r>
        <w:t>W przypadkach niewykonania wyznaczonych robót poprawkowych, robót uzupełniających lub robót wykończeniowych, komisja przerwie swoje czynności i ustali nowy termin odbioru ostatecznego. W przypadku stwierdzenia przez komisję, że jakość wykonywanych robót w poszczególnych</w:t>
      </w:r>
    </w:p>
    <w:p w:rsidR="00767264" w:rsidRDefault="0085474C">
      <w:pPr>
        <w:pStyle w:val="Nagweklubstopka20"/>
        <w:framePr w:wrap="none" w:vAnchor="page" w:hAnchor="page" w:x="9693" w:y="15840"/>
        <w:shd w:val="clear" w:color="auto" w:fill="auto"/>
        <w:spacing w:line="140" w:lineRule="exact"/>
        <w:ind w:left="20"/>
      </w:pPr>
      <w:r>
        <w:t>str. 15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163" w:h="13321" w:hRule="exact" w:wrap="none" w:vAnchor="page" w:hAnchor="page" w:x="1384" w:y="1455"/>
        <w:shd w:val="clear" w:color="auto" w:fill="auto"/>
        <w:spacing w:before="0" w:line="245" w:lineRule="exact"/>
        <w:ind w:left="20" w:right="240"/>
        <w:jc w:val="left"/>
      </w:pPr>
      <w:r>
        <w:lastRenderedPageBreak/>
        <w:t>asortymentach nieznacznie odbiega od wymaganej dokumentacją projektową i ST z uwzględnieniem tolerancji i nie ma większego wpływu na cechy eksploatacyjne obiektu, komisja dokona potrąceń, oceniając pomniejszoną wartość wykonywanych robót w stosunku do wymagań przyjętych w dokumentach umowy.</w:t>
      </w:r>
    </w:p>
    <w:p w:rsidR="00767264" w:rsidRDefault="0085474C">
      <w:pPr>
        <w:pStyle w:val="Teksttreci1"/>
        <w:framePr w:w="9163" w:h="13321" w:hRule="exact" w:wrap="none" w:vAnchor="page" w:hAnchor="page" w:x="1384" w:y="1455"/>
        <w:numPr>
          <w:ilvl w:val="2"/>
          <w:numId w:val="5"/>
        </w:numPr>
        <w:shd w:val="clear" w:color="auto" w:fill="auto"/>
        <w:tabs>
          <w:tab w:val="left" w:pos="730"/>
        </w:tabs>
        <w:spacing w:before="0" w:after="99" w:line="170" w:lineRule="exact"/>
        <w:ind w:left="20"/>
        <w:jc w:val="left"/>
      </w:pPr>
      <w:r>
        <w:t>Dokumenty odbioru ostatecznego</w:t>
      </w:r>
    </w:p>
    <w:p w:rsidR="00767264" w:rsidRDefault="0085474C">
      <w:pPr>
        <w:pStyle w:val="Teksttreci1"/>
        <w:framePr w:w="9163" w:h="13321" w:hRule="exact" w:wrap="none" w:vAnchor="page" w:hAnchor="page" w:x="1384" w:y="1455"/>
        <w:shd w:val="clear" w:color="auto" w:fill="auto"/>
        <w:spacing w:before="0" w:after="0" w:line="245" w:lineRule="exact"/>
        <w:ind w:left="20" w:right="240" w:firstLine="700"/>
        <w:jc w:val="left"/>
      </w:pPr>
      <w:r>
        <w:t>Podstawowym dokumentem do dokonania odbioru ostatecznego robót jest protokół odbioru ostatecznego robót sporządzony wg wzoru ustalonego przez Zamawiającego. Do odbioru ostatecznego Wykonawca jest zobowiązany przygotować następujące elementy:</w:t>
      </w:r>
    </w:p>
    <w:p w:rsidR="00767264" w:rsidRDefault="0085474C">
      <w:pPr>
        <w:pStyle w:val="Teksttreci1"/>
        <w:framePr w:w="9163" w:h="13321" w:hRule="exact" w:wrap="none" w:vAnchor="page" w:hAnchor="page" w:x="1384" w:y="1455"/>
        <w:numPr>
          <w:ilvl w:val="0"/>
          <w:numId w:val="13"/>
        </w:numPr>
        <w:shd w:val="clear" w:color="auto" w:fill="auto"/>
        <w:tabs>
          <w:tab w:val="left" w:pos="735"/>
        </w:tabs>
        <w:spacing w:before="0" w:after="0" w:line="245" w:lineRule="exact"/>
        <w:ind w:left="20" w:right="240"/>
        <w:jc w:val="left"/>
      </w:pPr>
      <w:r>
        <w:t>Dokumentację Projektową podstawową z naniesionymi zmianami oraz dodatkową, jeżeli została sporządzona w trakcie realizacji umowy,</w:t>
      </w:r>
    </w:p>
    <w:p w:rsidR="00767264" w:rsidRDefault="0085474C">
      <w:pPr>
        <w:pStyle w:val="Teksttreci1"/>
        <w:framePr w:w="9163" w:h="13321" w:hRule="exact" w:wrap="none" w:vAnchor="page" w:hAnchor="page" w:x="1384" w:y="1455"/>
        <w:numPr>
          <w:ilvl w:val="0"/>
          <w:numId w:val="13"/>
        </w:numPr>
        <w:shd w:val="clear" w:color="auto" w:fill="auto"/>
        <w:tabs>
          <w:tab w:val="left" w:pos="726"/>
        </w:tabs>
        <w:spacing w:before="0" w:after="0" w:line="245" w:lineRule="exact"/>
        <w:ind w:left="20"/>
        <w:jc w:val="left"/>
      </w:pPr>
      <w:r>
        <w:t>recepty i ustalenia technologiczne,</w:t>
      </w:r>
    </w:p>
    <w:p w:rsidR="00767264" w:rsidRDefault="0085474C">
      <w:pPr>
        <w:pStyle w:val="Teksttreci1"/>
        <w:framePr w:w="9163" w:h="13321" w:hRule="exact" w:wrap="none" w:vAnchor="page" w:hAnchor="page" w:x="1384" w:y="1455"/>
        <w:numPr>
          <w:ilvl w:val="0"/>
          <w:numId w:val="13"/>
        </w:numPr>
        <w:shd w:val="clear" w:color="auto" w:fill="auto"/>
        <w:tabs>
          <w:tab w:val="left" w:pos="721"/>
        </w:tabs>
        <w:spacing w:before="0" w:after="0" w:line="245" w:lineRule="exact"/>
        <w:ind w:left="20"/>
        <w:jc w:val="left"/>
      </w:pPr>
      <w:r>
        <w:t>dzienniki budowy (oryginał),</w:t>
      </w:r>
    </w:p>
    <w:p w:rsidR="00767264" w:rsidRDefault="0085474C">
      <w:pPr>
        <w:pStyle w:val="Teksttreci1"/>
        <w:framePr w:w="9163" w:h="13321" w:hRule="exact" w:wrap="none" w:vAnchor="page" w:hAnchor="page" w:x="1384" w:y="1455"/>
        <w:numPr>
          <w:ilvl w:val="0"/>
          <w:numId w:val="13"/>
        </w:numPr>
        <w:shd w:val="clear" w:color="auto" w:fill="auto"/>
        <w:tabs>
          <w:tab w:val="left" w:pos="721"/>
        </w:tabs>
        <w:spacing w:before="0" w:after="0" w:line="245" w:lineRule="exact"/>
        <w:ind w:left="20" w:right="240"/>
        <w:jc w:val="left"/>
      </w:pPr>
      <w:r>
        <w:t>wyniki pomiarów kontrolnych oraz badań i oznaczeń laboratoryjnych, zgodne ze ST, SST i ewentualnie PZJ,</w:t>
      </w:r>
    </w:p>
    <w:p w:rsidR="00767264" w:rsidRDefault="0085474C">
      <w:pPr>
        <w:pStyle w:val="Teksttreci1"/>
        <w:framePr w:w="9163" w:h="13321" w:hRule="exact" w:wrap="none" w:vAnchor="page" w:hAnchor="page" w:x="1384" w:y="1455"/>
        <w:numPr>
          <w:ilvl w:val="0"/>
          <w:numId w:val="13"/>
        </w:numPr>
        <w:shd w:val="clear" w:color="auto" w:fill="auto"/>
        <w:tabs>
          <w:tab w:val="left" w:pos="730"/>
        </w:tabs>
        <w:spacing w:before="0" w:after="0" w:line="245" w:lineRule="exact"/>
        <w:ind w:left="20" w:right="240"/>
        <w:jc w:val="left"/>
      </w:pPr>
      <w:r>
        <w:t>deklaracje zgodności lub certyfikaty zgodności wbudowanych materiałów zgodnie z ST, SST i ewentualnie PZJ oraz inne dokumenty potwierdzające możliwość stosowania użytych materiałów w budownictwie,</w:t>
      </w:r>
    </w:p>
    <w:p w:rsidR="00767264" w:rsidRDefault="0085474C">
      <w:pPr>
        <w:pStyle w:val="Teksttreci1"/>
        <w:framePr w:w="9163" w:h="13321" w:hRule="exact" w:wrap="none" w:vAnchor="page" w:hAnchor="page" w:x="1384" w:y="1455"/>
        <w:numPr>
          <w:ilvl w:val="0"/>
          <w:numId w:val="13"/>
        </w:numPr>
        <w:shd w:val="clear" w:color="auto" w:fill="auto"/>
        <w:tabs>
          <w:tab w:val="left" w:pos="735"/>
        </w:tabs>
        <w:spacing w:before="0" w:after="0" w:line="245" w:lineRule="exact"/>
        <w:ind w:left="20" w:right="240"/>
        <w:jc w:val="left"/>
      </w:pPr>
      <w:r>
        <w:t>opinię technologiczną sporządzaną na podstawie wszystkich wyników badań i pomiarów załączonych do dokumentów odbioru, wykonanych zgodnie z ST, SST i PZJ,</w:t>
      </w:r>
    </w:p>
    <w:p w:rsidR="00767264" w:rsidRDefault="0085474C">
      <w:pPr>
        <w:pStyle w:val="Teksttreci1"/>
        <w:framePr w:w="9163" w:h="13321" w:hRule="exact" w:wrap="none" w:vAnchor="page" w:hAnchor="page" w:x="1384" w:y="1455"/>
        <w:numPr>
          <w:ilvl w:val="0"/>
          <w:numId w:val="13"/>
        </w:numPr>
        <w:shd w:val="clear" w:color="auto" w:fill="auto"/>
        <w:tabs>
          <w:tab w:val="left" w:pos="735"/>
        </w:tabs>
        <w:spacing w:before="0" w:after="0" w:line="245" w:lineRule="exact"/>
        <w:ind w:left="20" w:right="240"/>
        <w:jc w:val="left"/>
      </w:pPr>
      <w:r>
        <w:t>rysunki (dokumentacje) na wykonanie robót towarzyszących oraz protokoły odbioru i przekazania tych robót właścicielom urządzeń (sieci),</w:t>
      </w:r>
    </w:p>
    <w:p w:rsidR="00767264" w:rsidRDefault="0085474C">
      <w:pPr>
        <w:pStyle w:val="Teksttreci1"/>
        <w:framePr w:w="9163" w:h="13321" w:hRule="exact" w:wrap="none" w:vAnchor="page" w:hAnchor="page" w:x="1384" w:y="1455"/>
        <w:numPr>
          <w:ilvl w:val="0"/>
          <w:numId w:val="13"/>
        </w:numPr>
        <w:shd w:val="clear" w:color="auto" w:fill="auto"/>
        <w:tabs>
          <w:tab w:val="left" w:pos="716"/>
        </w:tabs>
        <w:spacing w:before="0" w:after="0" w:line="245" w:lineRule="exact"/>
        <w:ind w:left="20"/>
        <w:jc w:val="left"/>
      </w:pPr>
      <w:r>
        <w:t>geodezyjną inwentaryzacje powykonawczą robót i sieci uzbrojenia terenu,</w:t>
      </w:r>
    </w:p>
    <w:p w:rsidR="00767264" w:rsidRDefault="0085474C">
      <w:pPr>
        <w:pStyle w:val="Teksttreci1"/>
        <w:framePr w:w="9163" w:h="13321" w:hRule="exact" w:wrap="none" w:vAnchor="page" w:hAnchor="page" w:x="1384" w:y="1455"/>
        <w:numPr>
          <w:ilvl w:val="0"/>
          <w:numId w:val="13"/>
        </w:numPr>
        <w:shd w:val="clear" w:color="auto" w:fill="auto"/>
        <w:tabs>
          <w:tab w:val="left" w:pos="721"/>
        </w:tabs>
        <w:spacing w:before="0" w:after="0" w:line="245" w:lineRule="exact"/>
        <w:ind w:left="20"/>
        <w:jc w:val="left"/>
      </w:pPr>
      <w:r>
        <w:t>szkice polowe,</w:t>
      </w:r>
    </w:p>
    <w:p w:rsidR="00767264" w:rsidRDefault="0085474C">
      <w:pPr>
        <w:pStyle w:val="Teksttreci1"/>
        <w:framePr w:w="9163" w:h="13321" w:hRule="exact" w:wrap="none" w:vAnchor="page" w:hAnchor="page" w:x="1384" w:y="1455"/>
        <w:shd w:val="clear" w:color="auto" w:fill="auto"/>
        <w:spacing w:before="0" w:after="0" w:line="245" w:lineRule="exact"/>
        <w:ind w:left="20" w:right="240"/>
        <w:jc w:val="left"/>
      </w:pPr>
      <w:r>
        <w:t>j) wykaz współrzędnych elementów wbudowanego uzbrojenia podziemnego, k) kopię mapy zasadniczej powstałej w wyniku geodezyjnej dokumentacji powykonawczej,</w:t>
      </w:r>
    </w:p>
    <w:p w:rsidR="00767264" w:rsidRDefault="0085474C">
      <w:pPr>
        <w:pStyle w:val="Teksttreci1"/>
        <w:framePr w:w="9163" w:h="13321" w:hRule="exact" w:wrap="none" w:vAnchor="page" w:hAnchor="page" w:x="1384" w:y="1455"/>
        <w:numPr>
          <w:ilvl w:val="0"/>
          <w:numId w:val="14"/>
        </w:numPr>
        <w:shd w:val="clear" w:color="auto" w:fill="auto"/>
        <w:tabs>
          <w:tab w:val="left" w:pos="730"/>
        </w:tabs>
        <w:spacing w:before="0" w:after="120" w:line="245" w:lineRule="exact"/>
        <w:ind w:left="20"/>
        <w:jc w:val="left"/>
      </w:pPr>
      <w:r>
        <w:t>inne dokumenty wymagane obowiązującymi przepisami.</w:t>
      </w:r>
    </w:p>
    <w:p w:rsidR="00767264" w:rsidRDefault="0085474C">
      <w:pPr>
        <w:pStyle w:val="Teksttreci1"/>
        <w:framePr w:w="9163" w:h="13321" w:hRule="exact" w:wrap="none" w:vAnchor="page" w:hAnchor="page" w:x="1384" w:y="1455"/>
        <w:shd w:val="clear" w:color="auto" w:fill="auto"/>
        <w:spacing w:before="0" w:after="172" w:line="245" w:lineRule="exact"/>
        <w:ind w:left="20" w:right="240" w:firstLine="700"/>
        <w:jc w:val="left"/>
      </w:pPr>
      <w:r>
        <w:t>W przypadku, gdy wg komisji, roboty pod względem przygotowania dokumentacyjnego nie będą gotowe do odbioru ostatecznego, komisja w porozumieniu z Wykonawcą wyznaczy ponowny termin odbioru ostatecznego robót. Wszystkie zarządzane przez komisję roboty poprawkowe lub uzupełniające będą zestawione wg wzoru ustalonego przez Zamawiającego. Termin wykonania robót poprawkowych i robót uzupełniających wyznaczy komisja.</w:t>
      </w:r>
    </w:p>
    <w:p w:rsidR="00767264" w:rsidRDefault="0085474C">
      <w:pPr>
        <w:pStyle w:val="Nagwek40"/>
        <w:framePr w:w="9163" w:h="13321" w:hRule="exact" w:wrap="none" w:vAnchor="page" w:hAnchor="page" w:x="1384" w:y="1455"/>
        <w:numPr>
          <w:ilvl w:val="1"/>
          <w:numId w:val="5"/>
        </w:numPr>
        <w:shd w:val="clear" w:color="auto" w:fill="auto"/>
        <w:tabs>
          <w:tab w:val="left" w:pos="726"/>
        </w:tabs>
        <w:spacing w:after="97" w:line="180" w:lineRule="exact"/>
        <w:ind w:left="20"/>
      </w:pPr>
      <w:bookmarkStart w:id="28" w:name="bookmark27"/>
      <w:r>
        <w:t>Odbiór pogwarancyjny</w:t>
      </w:r>
      <w:bookmarkEnd w:id="28"/>
    </w:p>
    <w:p w:rsidR="00767264" w:rsidRDefault="0085474C">
      <w:pPr>
        <w:pStyle w:val="Teksttreci1"/>
        <w:framePr w:w="9163" w:h="13321" w:hRule="exact" w:wrap="none" w:vAnchor="page" w:hAnchor="page" w:x="1384" w:y="1455"/>
        <w:shd w:val="clear" w:color="auto" w:fill="auto"/>
        <w:spacing w:before="0" w:after="0" w:line="245" w:lineRule="exact"/>
        <w:ind w:left="20" w:right="240" w:firstLine="700"/>
        <w:jc w:val="left"/>
      </w:pPr>
      <w:r>
        <w:t>Odbiór pogwarancyjny polega na ocenie wykonanych robót związanych z usunięciem wad stwierdzonych przy odbiorze ostatecznym i zaistniałych w okresie gwarancyjnym. Odbiór pogwarancyjny będzie dokonany na podstawie oceny wizualnej obiektu z uwzględnieniem zasad opisanych w punkcie 8.4. „Odbiór ostateczny robót".</w:t>
      </w:r>
    </w:p>
    <w:p w:rsidR="00767264" w:rsidRDefault="0085474C">
      <w:pPr>
        <w:pStyle w:val="Nagwek40"/>
        <w:framePr w:w="9163" w:h="13321" w:hRule="exact" w:wrap="none" w:vAnchor="page" w:hAnchor="page" w:x="1384" w:y="1455"/>
        <w:numPr>
          <w:ilvl w:val="0"/>
          <w:numId w:val="5"/>
        </w:numPr>
        <w:shd w:val="clear" w:color="auto" w:fill="auto"/>
        <w:tabs>
          <w:tab w:val="left" w:pos="730"/>
        </w:tabs>
        <w:spacing w:line="408" w:lineRule="exact"/>
        <w:ind w:left="20"/>
      </w:pPr>
      <w:bookmarkStart w:id="29" w:name="bookmark28"/>
      <w:r>
        <w:t>PODSTAWA PŁATNOŚCI</w:t>
      </w:r>
      <w:bookmarkEnd w:id="29"/>
    </w:p>
    <w:p w:rsidR="00767264" w:rsidRDefault="0085474C">
      <w:pPr>
        <w:pStyle w:val="Nagwek40"/>
        <w:framePr w:w="9163" w:h="13321" w:hRule="exact" w:wrap="none" w:vAnchor="page" w:hAnchor="page" w:x="1384" w:y="1455"/>
        <w:numPr>
          <w:ilvl w:val="1"/>
          <w:numId w:val="5"/>
        </w:numPr>
        <w:shd w:val="clear" w:color="auto" w:fill="auto"/>
        <w:tabs>
          <w:tab w:val="left" w:pos="730"/>
          <w:tab w:val="left" w:pos="730"/>
        </w:tabs>
        <w:spacing w:line="408" w:lineRule="exact"/>
        <w:ind w:left="20"/>
      </w:pPr>
      <w:bookmarkStart w:id="30" w:name="bookmark29"/>
      <w:r>
        <w:t>Ustalenia ogólne</w:t>
      </w:r>
      <w:bookmarkEnd w:id="30"/>
    </w:p>
    <w:p w:rsidR="00767264" w:rsidRDefault="0085474C">
      <w:pPr>
        <w:pStyle w:val="Teksttreci1"/>
        <w:framePr w:w="9163" w:h="13321" w:hRule="exact" w:wrap="none" w:vAnchor="page" w:hAnchor="page" w:x="1384" w:y="1455"/>
        <w:shd w:val="clear" w:color="auto" w:fill="auto"/>
        <w:spacing w:before="0" w:after="0" w:line="408" w:lineRule="exact"/>
        <w:ind w:left="20" w:firstLine="700"/>
        <w:jc w:val="left"/>
      </w:pPr>
      <w:r>
        <w:t>Podstawą płatności jest cena ryczałtowa za całość zadania skalkulowana przez Wykonawcę.</w:t>
      </w:r>
    </w:p>
    <w:p w:rsidR="00767264" w:rsidRDefault="0085474C">
      <w:pPr>
        <w:pStyle w:val="Nagwek40"/>
        <w:framePr w:w="9163" w:h="13321" w:hRule="exact" w:wrap="none" w:vAnchor="page" w:hAnchor="page" w:x="1384" w:y="1455"/>
        <w:numPr>
          <w:ilvl w:val="0"/>
          <w:numId w:val="5"/>
        </w:numPr>
        <w:shd w:val="clear" w:color="auto" w:fill="auto"/>
        <w:tabs>
          <w:tab w:val="left" w:pos="730"/>
        </w:tabs>
        <w:spacing w:line="408" w:lineRule="exact"/>
        <w:ind w:left="20"/>
      </w:pPr>
      <w:bookmarkStart w:id="31" w:name="bookmark30"/>
      <w:r>
        <w:t>PRZEPISY ZWIĄZANE</w:t>
      </w:r>
      <w:bookmarkEnd w:id="31"/>
    </w:p>
    <w:p w:rsidR="00767264" w:rsidRDefault="0085474C">
      <w:pPr>
        <w:pStyle w:val="Teksttreci1"/>
        <w:framePr w:w="9163" w:h="13321" w:hRule="exact" w:wrap="none" w:vAnchor="page" w:hAnchor="page" w:x="1384" w:y="1455"/>
        <w:shd w:val="clear" w:color="auto" w:fill="auto"/>
        <w:spacing w:before="0" w:after="0" w:line="245" w:lineRule="exact"/>
        <w:ind w:left="20" w:right="240" w:firstLine="700"/>
        <w:jc w:val="left"/>
      </w:pPr>
      <w:r>
        <w:t>Jakiekolwiek nazwy firmowe użyte w Specyfikacjach Technicznych lub w Dokumentacji Technicznej powinny być uwzględniane jako definicje standardu, a nie jako określone marki zastosowane w projekcie.</w:t>
      </w:r>
    </w:p>
    <w:p w:rsidR="00767264" w:rsidRDefault="0085474C">
      <w:pPr>
        <w:pStyle w:val="Teksttreci1"/>
        <w:framePr w:w="9163" w:h="13321" w:hRule="exact" w:wrap="none" w:vAnchor="page" w:hAnchor="page" w:x="1384" w:y="1455"/>
        <w:shd w:val="clear" w:color="auto" w:fill="auto"/>
        <w:spacing w:before="0" w:after="0" w:line="245" w:lineRule="exact"/>
        <w:ind w:left="20" w:right="240" w:firstLine="700"/>
        <w:jc w:val="left"/>
      </w:pPr>
      <w:r>
        <w:t>Jakiekolwiek Normy/Przepisy Techniczne użyte w Specyfikacjach Technicznych powinny być traktowane jako: „Polskie Normy/Przepisy Techniczne lub odpowiednie Europejskie lub Międzynarodowe Normy/Przepisy Techniczne w stopniu, w którym są dopuszczalne w świetle obowiązującego prawa polskiego.</w:t>
      </w:r>
    </w:p>
    <w:p w:rsidR="00767264" w:rsidRDefault="0085474C">
      <w:pPr>
        <w:pStyle w:val="Nagweklubstopka20"/>
        <w:framePr w:wrap="none" w:vAnchor="page" w:hAnchor="page" w:x="9654" w:y="15840"/>
        <w:shd w:val="clear" w:color="auto" w:fill="auto"/>
        <w:spacing w:line="140" w:lineRule="exact"/>
        <w:ind w:left="20"/>
      </w:pPr>
      <w:r>
        <w:t>str. 16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Nagwek30"/>
        <w:framePr w:w="9240" w:h="14149" w:hRule="exact" w:wrap="none" w:vAnchor="page" w:hAnchor="page" w:x="1346" w:y="1360"/>
        <w:shd w:val="clear" w:color="auto" w:fill="auto"/>
        <w:ind w:left="20"/>
      </w:pPr>
      <w:bookmarkStart w:id="32" w:name="bookmark31"/>
      <w:r>
        <w:lastRenderedPageBreak/>
        <w:t>S-01 WYTYCZENIE TRASY i PUNKTÓW WYSOKOŚCIOWYCH</w:t>
      </w:r>
      <w:bookmarkEnd w:id="32"/>
    </w:p>
    <w:p w:rsidR="00767264" w:rsidRDefault="0085474C">
      <w:pPr>
        <w:pStyle w:val="Nagwek40"/>
        <w:framePr w:w="9240" w:h="14149" w:hRule="exact" w:wrap="none" w:vAnchor="page" w:hAnchor="page" w:x="1346" w:y="1360"/>
        <w:numPr>
          <w:ilvl w:val="0"/>
          <w:numId w:val="15"/>
        </w:numPr>
        <w:shd w:val="clear" w:color="auto" w:fill="auto"/>
        <w:tabs>
          <w:tab w:val="left" w:pos="711"/>
        </w:tabs>
        <w:ind w:left="20"/>
      </w:pPr>
      <w:bookmarkStart w:id="33" w:name="bookmark32"/>
      <w:r>
        <w:t>WSTĘP</w:t>
      </w:r>
      <w:bookmarkEnd w:id="33"/>
    </w:p>
    <w:p w:rsidR="00767264" w:rsidRDefault="0085474C">
      <w:pPr>
        <w:pStyle w:val="Nagwek40"/>
        <w:framePr w:w="9240" w:h="14149" w:hRule="exact" w:wrap="none" w:vAnchor="page" w:hAnchor="page" w:x="1346" w:y="1360"/>
        <w:numPr>
          <w:ilvl w:val="1"/>
          <w:numId w:val="15"/>
        </w:numPr>
        <w:shd w:val="clear" w:color="auto" w:fill="auto"/>
        <w:tabs>
          <w:tab w:val="left" w:pos="726"/>
        </w:tabs>
        <w:ind w:left="20"/>
      </w:pPr>
      <w:bookmarkStart w:id="34" w:name="bookmark33"/>
      <w:r>
        <w:t>Przedmiot Specyfikacji Technicznej</w:t>
      </w:r>
      <w:bookmarkEnd w:id="34"/>
    </w:p>
    <w:p w:rsidR="00767264" w:rsidRDefault="0085474C" w:rsidP="006F602B">
      <w:pPr>
        <w:pStyle w:val="Teksttreci1"/>
        <w:framePr w:w="9240" w:h="14149" w:hRule="exact" w:wrap="none" w:vAnchor="page" w:hAnchor="page" w:x="1346" w:y="1360"/>
        <w:spacing w:after="176" w:line="250" w:lineRule="exact"/>
        <w:ind w:left="20" w:right="340" w:firstLine="720"/>
        <w:jc w:val="both"/>
      </w:pPr>
      <w:r>
        <w:t xml:space="preserve">Przedmiotem niniejszej Specyfikacji Technicznej (zwanej dalej ST) są wymagania dotyczące wytyczenia trasy i punktów wysokościowych przy wykonaniu </w:t>
      </w:r>
      <w:bookmarkStart w:id="35" w:name="_Hlk180344448"/>
      <w:r>
        <w:t>„</w:t>
      </w:r>
      <w:r w:rsidR="006F602B">
        <w:t>Budowa przyłącza do sieci wodociągowej dz. nr 557, 143, 144/1, m. Oleszna, obr. Oleszna gmina Łagiewniki</w:t>
      </w:r>
      <w:r>
        <w:t>”.</w:t>
      </w:r>
    </w:p>
    <w:p w:rsidR="00767264" w:rsidRDefault="0085474C">
      <w:pPr>
        <w:pStyle w:val="Nagwek40"/>
        <w:framePr w:w="9240" w:h="14149" w:hRule="exact" w:wrap="none" w:vAnchor="page" w:hAnchor="page" w:x="1346" w:y="1360"/>
        <w:numPr>
          <w:ilvl w:val="1"/>
          <w:numId w:val="15"/>
        </w:numPr>
        <w:shd w:val="clear" w:color="auto" w:fill="auto"/>
        <w:tabs>
          <w:tab w:val="left" w:pos="711"/>
        </w:tabs>
        <w:spacing w:after="148" w:line="180" w:lineRule="exact"/>
        <w:ind w:left="20"/>
      </w:pPr>
      <w:bookmarkStart w:id="36" w:name="bookmark34"/>
      <w:bookmarkEnd w:id="35"/>
      <w:r>
        <w:t>Zakres stosowania ST</w:t>
      </w:r>
      <w:bookmarkEnd w:id="36"/>
    </w:p>
    <w:p w:rsidR="00767264" w:rsidRDefault="0085474C">
      <w:pPr>
        <w:pStyle w:val="Teksttreci1"/>
        <w:framePr w:w="9240" w:h="14149" w:hRule="exact" w:wrap="none" w:vAnchor="page" w:hAnchor="page" w:x="1346" w:y="1360"/>
        <w:shd w:val="clear" w:color="auto" w:fill="auto"/>
        <w:spacing w:before="0" w:after="176" w:line="250" w:lineRule="exact"/>
        <w:ind w:left="20" w:right="340" w:firstLine="720"/>
        <w:jc w:val="left"/>
      </w:pPr>
      <w:r>
        <w:t>Specyfikacja Techniczna jest stosowana jako Dokument Przetargowy i Kontraktowy przy zlecaniu i realizacji Robót wymienionych w punkcie 1.1.</w:t>
      </w:r>
    </w:p>
    <w:p w:rsidR="00767264" w:rsidRDefault="0085474C">
      <w:pPr>
        <w:pStyle w:val="Nagwek40"/>
        <w:framePr w:w="9240" w:h="14149" w:hRule="exact" w:wrap="none" w:vAnchor="page" w:hAnchor="page" w:x="1346" w:y="1360"/>
        <w:numPr>
          <w:ilvl w:val="1"/>
          <w:numId w:val="15"/>
        </w:numPr>
        <w:shd w:val="clear" w:color="auto" w:fill="auto"/>
        <w:tabs>
          <w:tab w:val="left" w:pos="711"/>
        </w:tabs>
        <w:spacing w:after="152" w:line="180" w:lineRule="exact"/>
        <w:ind w:left="20"/>
      </w:pPr>
      <w:bookmarkStart w:id="37" w:name="bookmark35"/>
      <w:r>
        <w:t>Zakres Robót objętych ST</w:t>
      </w:r>
      <w:bookmarkEnd w:id="37"/>
    </w:p>
    <w:p w:rsidR="00767264" w:rsidRDefault="0085474C">
      <w:pPr>
        <w:pStyle w:val="Teksttreci1"/>
        <w:framePr w:w="9240" w:h="14149" w:hRule="exact" w:wrap="none" w:vAnchor="page" w:hAnchor="page" w:x="1346" w:y="1360"/>
        <w:shd w:val="clear" w:color="auto" w:fill="auto"/>
        <w:spacing w:before="0" w:after="172" w:line="245" w:lineRule="exact"/>
        <w:ind w:left="20" w:right="340" w:firstLine="720"/>
        <w:jc w:val="both"/>
      </w:pPr>
      <w:r>
        <w:t>Ustalenia zawarte w niniejszej specyfikacji obejmują Roboty pomiarowe przy budowie sieci wodociągowej.</w:t>
      </w:r>
    </w:p>
    <w:p w:rsidR="00767264" w:rsidRDefault="0085474C">
      <w:pPr>
        <w:pStyle w:val="Nagwek40"/>
        <w:framePr w:w="9240" w:h="14149" w:hRule="exact" w:wrap="none" w:vAnchor="page" w:hAnchor="page" w:x="1346" w:y="1360"/>
        <w:numPr>
          <w:ilvl w:val="1"/>
          <w:numId w:val="15"/>
        </w:numPr>
        <w:shd w:val="clear" w:color="auto" w:fill="auto"/>
        <w:tabs>
          <w:tab w:val="left" w:pos="721"/>
        </w:tabs>
        <w:spacing w:after="153" w:line="180" w:lineRule="exact"/>
        <w:ind w:left="20"/>
      </w:pPr>
      <w:bookmarkStart w:id="38" w:name="bookmark36"/>
      <w:r>
        <w:t>Określenia podstawowe</w:t>
      </w:r>
      <w:bookmarkEnd w:id="38"/>
    </w:p>
    <w:p w:rsidR="00767264" w:rsidRDefault="0085474C">
      <w:pPr>
        <w:pStyle w:val="Teksttreci1"/>
        <w:framePr w:w="9240" w:h="14149" w:hRule="exact" w:wrap="none" w:vAnchor="page" w:hAnchor="page" w:x="1346" w:y="1360"/>
        <w:shd w:val="clear" w:color="auto" w:fill="auto"/>
        <w:spacing w:before="0" w:after="176" w:line="250" w:lineRule="exact"/>
        <w:ind w:left="20" w:right="340" w:firstLine="720"/>
        <w:jc w:val="both"/>
      </w:pPr>
      <w:r>
        <w:t>Określenia podstawowe w niniejszej ST są zgodne z odpowiednimi normami oraz ST S-00.00 „Wymagania Ogólne".</w:t>
      </w:r>
    </w:p>
    <w:p w:rsidR="00767264" w:rsidRDefault="0085474C">
      <w:pPr>
        <w:pStyle w:val="Nagwek40"/>
        <w:framePr w:w="9240" w:h="14149" w:hRule="exact" w:wrap="none" w:vAnchor="page" w:hAnchor="page" w:x="1346" w:y="1360"/>
        <w:numPr>
          <w:ilvl w:val="1"/>
          <w:numId w:val="15"/>
        </w:numPr>
        <w:shd w:val="clear" w:color="auto" w:fill="auto"/>
        <w:tabs>
          <w:tab w:val="left" w:pos="721"/>
        </w:tabs>
        <w:spacing w:after="153" w:line="180" w:lineRule="exact"/>
        <w:ind w:left="20"/>
      </w:pPr>
      <w:bookmarkStart w:id="39" w:name="bookmark37"/>
      <w:r>
        <w:t>Ogólne wymagania dotyczące Robót</w:t>
      </w:r>
      <w:bookmarkEnd w:id="39"/>
    </w:p>
    <w:p w:rsidR="00767264" w:rsidRDefault="0085474C">
      <w:pPr>
        <w:pStyle w:val="Teksttreci1"/>
        <w:framePr w:w="9240" w:h="14149" w:hRule="exact" w:wrap="none" w:vAnchor="page" w:hAnchor="page" w:x="1346" w:y="1360"/>
        <w:shd w:val="clear" w:color="auto" w:fill="auto"/>
        <w:spacing w:before="0" w:after="176" w:line="250" w:lineRule="exact"/>
        <w:ind w:left="20" w:right="720" w:firstLine="720"/>
        <w:jc w:val="left"/>
      </w:pPr>
      <w:r>
        <w:t>Wykonawca Robót jest odpowiedzialny za jakość ich wykonania oraz za zgodność z Dokumentacją Projektową, ST i poleceniami Inspektora nadzoru. Ogólne wymagania dotyczące Robót podano w ST S-00.00 „Wymagania Ogólne".</w:t>
      </w:r>
    </w:p>
    <w:p w:rsidR="00767264" w:rsidRDefault="0085474C">
      <w:pPr>
        <w:pStyle w:val="Nagwek40"/>
        <w:framePr w:w="9240" w:h="14149" w:hRule="exact" w:wrap="none" w:vAnchor="page" w:hAnchor="page" w:x="1346" w:y="1360"/>
        <w:numPr>
          <w:ilvl w:val="0"/>
          <w:numId w:val="15"/>
        </w:numPr>
        <w:shd w:val="clear" w:color="auto" w:fill="auto"/>
        <w:tabs>
          <w:tab w:val="left" w:pos="730"/>
        </w:tabs>
        <w:spacing w:after="152" w:line="180" w:lineRule="exact"/>
        <w:ind w:left="20"/>
      </w:pPr>
      <w:bookmarkStart w:id="40" w:name="bookmark38"/>
      <w:r>
        <w:t>MATERIAŁY</w:t>
      </w:r>
      <w:bookmarkEnd w:id="40"/>
    </w:p>
    <w:p w:rsidR="00767264" w:rsidRDefault="0085474C">
      <w:pPr>
        <w:pStyle w:val="Teksttreci1"/>
        <w:framePr w:w="9240" w:h="14149" w:hRule="exact" w:wrap="none" w:vAnchor="page" w:hAnchor="page" w:x="1346" w:y="1360"/>
        <w:shd w:val="clear" w:color="auto" w:fill="auto"/>
        <w:spacing w:before="0" w:after="0" w:line="245" w:lineRule="exact"/>
        <w:ind w:left="20" w:right="340" w:firstLine="720"/>
        <w:jc w:val="left"/>
      </w:pPr>
      <w:r>
        <w:t>Materiałami stosowanymi przy wyznaczeniu, odtworzeniu trasy i wyznaczeniu roboczych punktów wysokościowych wg zasad niniejszej ST są:</w:t>
      </w:r>
    </w:p>
    <w:p w:rsidR="00767264" w:rsidRDefault="0085474C">
      <w:pPr>
        <w:pStyle w:val="Teksttreci1"/>
        <w:framePr w:w="9240" w:h="14149" w:hRule="exact" w:wrap="none" w:vAnchor="page" w:hAnchor="page" w:x="1346" w:y="1360"/>
        <w:numPr>
          <w:ilvl w:val="0"/>
          <w:numId w:val="6"/>
        </w:numPr>
        <w:shd w:val="clear" w:color="auto" w:fill="auto"/>
        <w:tabs>
          <w:tab w:val="left" w:pos="740"/>
        </w:tabs>
        <w:spacing w:before="0" w:after="0" w:line="245" w:lineRule="exact"/>
        <w:ind w:left="20" w:right="340"/>
        <w:jc w:val="left"/>
      </w:pPr>
      <w:r>
        <w:t>paliki drewniane o średnicy 15-20 cm i długości 1,5-1,7 m do wyznaczenia punktów głównych trasy oraz o średnicy 5-8 cm i długości 0,3 m do wyznaczenia i stabilizacji pozostałych punktów,</w:t>
      </w:r>
    </w:p>
    <w:p w:rsidR="00767264" w:rsidRDefault="0085474C">
      <w:pPr>
        <w:pStyle w:val="Teksttreci1"/>
        <w:framePr w:w="9240" w:h="14149" w:hRule="exact" w:wrap="none" w:vAnchor="page" w:hAnchor="page" w:x="1346" w:y="1360"/>
        <w:numPr>
          <w:ilvl w:val="0"/>
          <w:numId w:val="6"/>
        </w:numPr>
        <w:shd w:val="clear" w:color="auto" w:fill="auto"/>
        <w:tabs>
          <w:tab w:val="left" w:pos="735"/>
        </w:tabs>
        <w:spacing w:before="0" w:after="0" w:line="245" w:lineRule="exact"/>
        <w:ind w:left="20"/>
        <w:jc w:val="left"/>
      </w:pPr>
      <w:r>
        <w:t>pręty stalowe o średnicy 12 mm i długości 30 cm,</w:t>
      </w:r>
    </w:p>
    <w:p w:rsidR="00767264" w:rsidRDefault="0085474C">
      <w:pPr>
        <w:pStyle w:val="Teksttreci1"/>
        <w:framePr w:w="9240" w:h="14149" w:hRule="exact" w:wrap="none" w:vAnchor="page" w:hAnchor="page" w:x="1346" w:y="1360"/>
        <w:numPr>
          <w:ilvl w:val="0"/>
          <w:numId w:val="6"/>
        </w:numPr>
        <w:shd w:val="clear" w:color="auto" w:fill="auto"/>
        <w:tabs>
          <w:tab w:val="left" w:pos="726"/>
        </w:tabs>
        <w:spacing w:before="0" w:after="0" w:line="245" w:lineRule="exact"/>
        <w:ind w:left="20"/>
        <w:jc w:val="left"/>
      </w:pPr>
      <w:r>
        <w:t>farba chlorokauczukowa (do zaznaczania punktów na jezdni),</w:t>
      </w:r>
    </w:p>
    <w:p w:rsidR="00767264" w:rsidRDefault="0085474C">
      <w:pPr>
        <w:pStyle w:val="Teksttreci1"/>
        <w:framePr w:w="9240" w:h="14149" w:hRule="exact" w:wrap="none" w:vAnchor="page" w:hAnchor="page" w:x="1346" w:y="1360"/>
        <w:numPr>
          <w:ilvl w:val="0"/>
          <w:numId w:val="6"/>
        </w:numPr>
        <w:shd w:val="clear" w:color="auto" w:fill="auto"/>
        <w:tabs>
          <w:tab w:val="left" w:pos="730"/>
        </w:tabs>
        <w:spacing w:before="0" w:after="172" w:line="245" w:lineRule="exact"/>
        <w:ind w:left="20" w:right="340"/>
        <w:jc w:val="left"/>
      </w:pPr>
      <w:r>
        <w:t>słupki betonowe, rury metalowe lub pręty stalowe powinny mieć długość około 0,5 m świadki wbijane obok palików osiowych powinny mieć długość około 0,5 m i przekrój prostokątny.</w:t>
      </w:r>
    </w:p>
    <w:p w:rsidR="00767264" w:rsidRDefault="0085474C">
      <w:pPr>
        <w:pStyle w:val="Nagwek40"/>
        <w:framePr w:w="9240" w:h="14149" w:hRule="exact" w:wrap="none" w:vAnchor="page" w:hAnchor="page" w:x="1346" w:y="1360"/>
        <w:numPr>
          <w:ilvl w:val="0"/>
          <w:numId w:val="15"/>
        </w:numPr>
        <w:shd w:val="clear" w:color="auto" w:fill="auto"/>
        <w:tabs>
          <w:tab w:val="left" w:pos="721"/>
        </w:tabs>
        <w:spacing w:after="157" w:line="180" w:lineRule="exact"/>
        <w:ind w:left="20"/>
      </w:pPr>
      <w:bookmarkStart w:id="41" w:name="bookmark39"/>
      <w:r>
        <w:t>SPRZĘT</w:t>
      </w:r>
      <w:bookmarkEnd w:id="41"/>
    </w:p>
    <w:p w:rsidR="00767264" w:rsidRDefault="0085474C">
      <w:pPr>
        <w:pStyle w:val="Teksttreci1"/>
        <w:framePr w:w="9240" w:h="14149" w:hRule="exact" w:wrap="none" w:vAnchor="page" w:hAnchor="page" w:x="1346" w:y="1360"/>
        <w:shd w:val="clear" w:color="auto" w:fill="auto"/>
        <w:spacing w:before="0" w:after="0" w:line="245" w:lineRule="exact"/>
        <w:ind w:left="20" w:right="340" w:firstLine="720"/>
        <w:jc w:val="left"/>
      </w:pPr>
      <w:r>
        <w:t>Prace związane ze stabilizacją i oznaczeniem głównych elementów sieci wodociągowej oraz reperów roboczych oraz prace pomiarowe związane z wytyczeniem oraz określeniem wysokości elementów sieci oraz dróg i ulic wykonane będą specjalistycznym sprzętem geodezyjnym:</w:t>
      </w:r>
    </w:p>
    <w:p w:rsidR="00767264" w:rsidRDefault="0085474C">
      <w:pPr>
        <w:pStyle w:val="Teksttreci1"/>
        <w:framePr w:w="9240" w:h="14149" w:hRule="exact" w:wrap="none" w:vAnchor="page" w:hAnchor="page" w:x="1346" w:y="1360"/>
        <w:numPr>
          <w:ilvl w:val="0"/>
          <w:numId w:val="6"/>
        </w:numPr>
        <w:shd w:val="clear" w:color="auto" w:fill="auto"/>
        <w:tabs>
          <w:tab w:val="left" w:pos="721"/>
        </w:tabs>
        <w:spacing w:before="0" w:after="0" w:line="245" w:lineRule="exact"/>
        <w:ind w:left="20"/>
        <w:jc w:val="left"/>
      </w:pPr>
      <w:r>
        <w:t>teodolity,</w:t>
      </w:r>
    </w:p>
    <w:p w:rsidR="00767264" w:rsidRDefault="0085474C">
      <w:pPr>
        <w:pStyle w:val="Teksttreci1"/>
        <w:framePr w:w="9240" w:h="14149" w:hRule="exact" w:wrap="none" w:vAnchor="page" w:hAnchor="page" w:x="1346" w:y="1360"/>
        <w:numPr>
          <w:ilvl w:val="0"/>
          <w:numId w:val="6"/>
        </w:numPr>
        <w:shd w:val="clear" w:color="auto" w:fill="auto"/>
        <w:tabs>
          <w:tab w:val="left" w:pos="726"/>
        </w:tabs>
        <w:spacing w:before="0" w:after="0" w:line="245" w:lineRule="exact"/>
        <w:ind w:left="20"/>
        <w:jc w:val="left"/>
      </w:pPr>
      <w:r>
        <w:t>dalmierze,</w:t>
      </w:r>
    </w:p>
    <w:p w:rsidR="00767264" w:rsidRDefault="0085474C">
      <w:pPr>
        <w:pStyle w:val="Teksttreci1"/>
        <w:framePr w:w="9240" w:h="14149" w:hRule="exact" w:wrap="none" w:vAnchor="page" w:hAnchor="page" w:x="1346" w:y="1360"/>
        <w:numPr>
          <w:ilvl w:val="0"/>
          <w:numId w:val="6"/>
        </w:numPr>
        <w:shd w:val="clear" w:color="auto" w:fill="auto"/>
        <w:tabs>
          <w:tab w:val="left" w:pos="735"/>
        </w:tabs>
        <w:spacing w:before="0" w:after="0" w:line="245" w:lineRule="exact"/>
        <w:ind w:left="20"/>
        <w:jc w:val="left"/>
      </w:pPr>
      <w:r>
        <w:t>niwelatory,</w:t>
      </w:r>
    </w:p>
    <w:p w:rsidR="00767264" w:rsidRDefault="0085474C">
      <w:pPr>
        <w:pStyle w:val="Teksttreci1"/>
        <w:framePr w:w="9240" w:h="14149" w:hRule="exact" w:wrap="none" w:vAnchor="page" w:hAnchor="page" w:x="1346" w:y="1360"/>
        <w:numPr>
          <w:ilvl w:val="0"/>
          <w:numId w:val="6"/>
        </w:numPr>
        <w:shd w:val="clear" w:color="auto" w:fill="auto"/>
        <w:tabs>
          <w:tab w:val="left" w:pos="721"/>
        </w:tabs>
        <w:spacing w:before="0" w:after="0" w:line="245" w:lineRule="exact"/>
        <w:ind w:left="20"/>
        <w:jc w:val="left"/>
      </w:pPr>
      <w:r>
        <w:t>tyczki,</w:t>
      </w:r>
    </w:p>
    <w:p w:rsidR="00767264" w:rsidRDefault="0085474C">
      <w:pPr>
        <w:pStyle w:val="Teksttreci1"/>
        <w:framePr w:w="9240" w:h="14149" w:hRule="exact" w:wrap="none" w:vAnchor="page" w:hAnchor="page" w:x="1346" w:y="1360"/>
        <w:numPr>
          <w:ilvl w:val="0"/>
          <w:numId w:val="6"/>
        </w:numPr>
        <w:shd w:val="clear" w:color="auto" w:fill="auto"/>
        <w:tabs>
          <w:tab w:val="left" w:pos="716"/>
        </w:tabs>
        <w:spacing w:before="0" w:after="0" w:line="245" w:lineRule="exact"/>
        <w:ind w:left="20"/>
        <w:jc w:val="left"/>
      </w:pPr>
      <w:r>
        <w:t>łaty,</w:t>
      </w:r>
    </w:p>
    <w:p w:rsidR="00767264" w:rsidRDefault="0085474C">
      <w:pPr>
        <w:pStyle w:val="Teksttreci1"/>
        <w:framePr w:w="9240" w:h="14149" w:hRule="exact" w:wrap="none" w:vAnchor="page" w:hAnchor="page" w:x="1346" w:y="1360"/>
        <w:numPr>
          <w:ilvl w:val="0"/>
          <w:numId w:val="6"/>
        </w:numPr>
        <w:shd w:val="clear" w:color="auto" w:fill="auto"/>
        <w:tabs>
          <w:tab w:val="left" w:pos="721"/>
        </w:tabs>
        <w:spacing w:before="0" w:after="0" w:line="245" w:lineRule="exact"/>
        <w:ind w:left="20"/>
        <w:jc w:val="left"/>
      </w:pPr>
      <w:r>
        <w:t>taśmy stalowe.</w:t>
      </w:r>
    </w:p>
    <w:p w:rsidR="00767264" w:rsidRDefault="0085474C">
      <w:pPr>
        <w:pStyle w:val="Teksttreci1"/>
        <w:framePr w:w="9240" w:h="14149" w:hRule="exact" w:wrap="none" w:vAnchor="page" w:hAnchor="page" w:x="1346" w:y="1360"/>
        <w:shd w:val="clear" w:color="auto" w:fill="auto"/>
        <w:spacing w:before="0" w:after="172" w:line="245" w:lineRule="exact"/>
        <w:ind w:left="20"/>
      </w:pPr>
      <w:r>
        <w:t>Sprzęt stosowany do wyznaczeń powinien gwarantować uzyskanie wymaganej dokładności pomiaru.</w:t>
      </w:r>
    </w:p>
    <w:p w:rsidR="00767264" w:rsidRDefault="0085474C">
      <w:pPr>
        <w:pStyle w:val="Nagwek40"/>
        <w:framePr w:w="9240" w:h="14149" w:hRule="exact" w:wrap="none" w:vAnchor="page" w:hAnchor="page" w:x="1346" w:y="1360"/>
        <w:numPr>
          <w:ilvl w:val="0"/>
          <w:numId w:val="15"/>
        </w:numPr>
        <w:shd w:val="clear" w:color="auto" w:fill="auto"/>
        <w:tabs>
          <w:tab w:val="left" w:pos="730"/>
        </w:tabs>
        <w:spacing w:after="153" w:line="180" w:lineRule="exact"/>
        <w:ind w:left="20"/>
      </w:pPr>
      <w:bookmarkStart w:id="42" w:name="bookmark40"/>
      <w:r>
        <w:t>TRANSPORT</w:t>
      </w:r>
      <w:bookmarkEnd w:id="42"/>
    </w:p>
    <w:p w:rsidR="00767264" w:rsidRDefault="0085474C">
      <w:pPr>
        <w:pStyle w:val="Teksttreci1"/>
        <w:framePr w:w="9240" w:h="14149" w:hRule="exact" w:wrap="none" w:vAnchor="page" w:hAnchor="page" w:x="1346" w:y="1360"/>
        <w:shd w:val="clear" w:color="auto" w:fill="auto"/>
        <w:spacing w:before="0" w:after="176" w:line="250" w:lineRule="exact"/>
        <w:ind w:left="20" w:right="340" w:firstLine="720"/>
        <w:jc w:val="left"/>
      </w:pPr>
      <w:r>
        <w:t>Materiały (np. paliki drewniane oraz pręty stalowe) mogą być przewożone dowolnym transportem.</w:t>
      </w:r>
    </w:p>
    <w:p w:rsidR="00767264" w:rsidRDefault="0085474C">
      <w:pPr>
        <w:pStyle w:val="Nagwek40"/>
        <w:framePr w:w="9240" w:h="14149" w:hRule="exact" w:wrap="none" w:vAnchor="page" w:hAnchor="page" w:x="1346" w:y="1360"/>
        <w:numPr>
          <w:ilvl w:val="0"/>
          <w:numId w:val="15"/>
        </w:numPr>
        <w:shd w:val="clear" w:color="auto" w:fill="auto"/>
        <w:tabs>
          <w:tab w:val="left" w:pos="721"/>
        </w:tabs>
        <w:spacing w:after="209" w:line="180" w:lineRule="exact"/>
        <w:ind w:left="20"/>
      </w:pPr>
      <w:bookmarkStart w:id="43" w:name="bookmark41"/>
      <w:r>
        <w:t>WYKONANIE ROBÓT</w:t>
      </w:r>
      <w:bookmarkEnd w:id="43"/>
    </w:p>
    <w:p w:rsidR="00767264" w:rsidRDefault="0085474C">
      <w:pPr>
        <w:pStyle w:val="Nagwek40"/>
        <w:framePr w:w="9240" w:h="14149" w:hRule="exact" w:wrap="none" w:vAnchor="page" w:hAnchor="page" w:x="1346" w:y="1360"/>
        <w:numPr>
          <w:ilvl w:val="1"/>
          <w:numId w:val="15"/>
        </w:numPr>
        <w:shd w:val="clear" w:color="auto" w:fill="auto"/>
        <w:tabs>
          <w:tab w:val="left" w:pos="730"/>
        </w:tabs>
        <w:spacing w:line="180" w:lineRule="exact"/>
        <w:ind w:left="20"/>
      </w:pPr>
      <w:bookmarkStart w:id="44" w:name="bookmark42"/>
      <w:r>
        <w:t>Ogólne warunki wykonania Robót</w:t>
      </w:r>
      <w:bookmarkEnd w:id="44"/>
    </w:p>
    <w:p w:rsidR="00767264" w:rsidRDefault="0085474C">
      <w:pPr>
        <w:pStyle w:val="Nagweklubstopka20"/>
        <w:framePr w:wrap="none" w:vAnchor="page" w:hAnchor="page" w:x="9606" w:y="15840"/>
        <w:shd w:val="clear" w:color="auto" w:fill="auto"/>
        <w:spacing w:line="140" w:lineRule="exact"/>
        <w:ind w:left="20"/>
      </w:pPr>
      <w:r>
        <w:t>str. 17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8986" w:h="13909" w:hRule="exact" w:wrap="none" w:vAnchor="page" w:hAnchor="page" w:x="1427" w:y="1456"/>
        <w:shd w:val="clear" w:color="auto" w:fill="auto"/>
        <w:spacing w:before="0" w:after="0" w:line="245" w:lineRule="exact"/>
        <w:ind w:left="20" w:right="20" w:firstLine="700"/>
        <w:jc w:val="left"/>
      </w:pPr>
      <w:r>
        <w:lastRenderedPageBreak/>
        <w:t>Ogólne warunki wykonania prac geodezyjnych podano w ST S-00.00 „Wymagania Ogólne”. Prace pomiarowe powinny być wykonane zgodnie z obowiązującymi instrukcjami Głównego Urzędu Geodezji i Kartografii. Wykonawca zobowiązany jest wytyczyć i zastabilizować w terenie punkty główne sieci wodociągowej, punkty wysokościowe (repery robocze) dla każdego punktu charakterystycznego i dostarczyć Inspektorowi nadzoru szkic wytyczenia i wykaz punktów wysokościowych.</w:t>
      </w:r>
    </w:p>
    <w:p w:rsidR="00767264" w:rsidRDefault="0085474C">
      <w:pPr>
        <w:pStyle w:val="Teksttreci1"/>
        <w:framePr w:w="8986" w:h="13909" w:hRule="exact" w:wrap="none" w:vAnchor="page" w:hAnchor="page" w:x="1427" w:y="1456"/>
        <w:shd w:val="clear" w:color="auto" w:fill="auto"/>
        <w:spacing w:before="0" w:after="172" w:line="245" w:lineRule="exact"/>
        <w:ind w:left="20" w:right="20" w:firstLine="700"/>
        <w:jc w:val="left"/>
      </w:pPr>
      <w:r>
        <w:t>W oparciu o materiały dostarczone przez Zamawiającego, Wykonawca powinien przeprowadzić obliczenia i pomiary geodezyjne niezbędne do szczegółowego wytyczenia Robót.</w:t>
      </w:r>
    </w:p>
    <w:p w:rsidR="00767264" w:rsidRDefault="0085474C">
      <w:pPr>
        <w:pStyle w:val="Nagwek40"/>
        <w:framePr w:w="8986" w:h="13909" w:hRule="exact" w:wrap="none" w:vAnchor="page" w:hAnchor="page" w:x="1427" w:y="1456"/>
        <w:numPr>
          <w:ilvl w:val="1"/>
          <w:numId w:val="15"/>
        </w:numPr>
        <w:shd w:val="clear" w:color="auto" w:fill="auto"/>
        <w:tabs>
          <w:tab w:val="left" w:pos="721"/>
        </w:tabs>
        <w:spacing w:after="97" w:line="180" w:lineRule="exact"/>
        <w:ind w:left="20"/>
      </w:pPr>
      <w:bookmarkStart w:id="45" w:name="bookmark43"/>
      <w:r>
        <w:t>Wyznaczenie punktów wysokościowych.</w:t>
      </w:r>
      <w:bookmarkEnd w:id="45"/>
    </w:p>
    <w:p w:rsidR="00767264" w:rsidRDefault="0085474C">
      <w:pPr>
        <w:pStyle w:val="Teksttreci1"/>
        <w:framePr w:w="8986" w:h="13909" w:hRule="exact" w:wrap="none" w:vAnchor="page" w:hAnchor="page" w:x="1427" w:y="1456"/>
        <w:shd w:val="clear" w:color="auto" w:fill="auto"/>
        <w:spacing w:before="0" w:after="0" w:line="245" w:lineRule="exact"/>
        <w:ind w:left="20" w:right="20" w:firstLine="700"/>
        <w:jc w:val="left"/>
      </w:pPr>
      <w:r>
        <w:t>Prace pomiarowe powinny być wykonane przez osoby posiadające odpowiednie kwalifikacje i uprawnienia.</w:t>
      </w:r>
    </w:p>
    <w:p w:rsidR="00767264" w:rsidRDefault="0085474C">
      <w:pPr>
        <w:pStyle w:val="Teksttreci1"/>
        <w:framePr w:w="8986" w:h="13909" w:hRule="exact" w:wrap="none" w:vAnchor="page" w:hAnchor="page" w:x="1427" w:y="1456"/>
        <w:shd w:val="clear" w:color="auto" w:fill="auto"/>
        <w:spacing w:before="0" w:after="0" w:line="245" w:lineRule="exact"/>
        <w:ind w:left="20" w:right="20" w:firstLine="700"/>
        <w:jc w:val="left"/>
      </w:pPr>
      <w: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w:t>
      </w:r>
    </w:p>
    <w:p w:rsidR="00767264" w:rsidRDefault="0085474C">
      <w:pPr>
        <w:pStyle w:val="Teksttreci1"/>
        <w:framePr w:w="8986" w:h="13909" w:hRule="exact" w:wrap="none" w:vAnchor="page" w:hAnchor="page" w:x="1427" w:y="1456"/>
        <w:numPr>
          <w:ilvl w:val="0"/>
          <w:numId w:val="16"/>
        </w:numPr>
        <w:shd w:val="clear" w:color="auto" w:fill="auto"/>
        <w:tabs>
          <w:tab w:val="left" w:pos="174"/>
        </w:tabs>
        <w:spacing w:before="0" w:after="0" w:line="245" w:lineRule="exact"/>
        <w:ind w:left="20"/>
        <w:jc w:val="left"/>
      </w:pPr>
      <w:r>
        <w:t>tym Inwestora.</w:t>
      </w:r>
    </w:p>
    <w:p w:rsidR="00767264" w:rsidRDefault="0085474C">
      <w:pPr>
        <w:pStyle w:val="Teksttreci1"/>
        <w:framePr w:w="8986" w:h="13909" w:hRule="exact" w:wrap="none" w:vAnchor="page" w:hAnchor="page" w:x="1427" w:y="1456"/>
        <w:shd w:val="clear" w:color="auto" w:fill="auto"/>
        <w:spacing w:before="0" w:after="0" w:line="245" w:lineRule="exact"/>
        <w:ind w:left="20" w:right="20" w:firstLine="700"/>
        <w:jc w:val="left"/>
      </w:pPr>
      <w:r>
        <w:t>Ukształtowanie terenu w takim rejonie nie powinno być zmieniane przed podjęciem odpowiedniej decyzji przez Inwestora. Wszystkie Roboty dodatkowe, wynikające z różnic rzędnych terenu podanych w dokumentacji projektowej i rzędnych rzeczywistych, zaakceptowane przez Inspektora nadzoru, zostaną wykonane na koszt Zamawiającego. Zaniechanie powiadomienia Inspektora nadzoru oznacza, że Roboty dodatkowe w takim przypadku obciążą Wykonawcę.</w:t>
      </w:r>
    </w:p>
    <w:p w:rsidR="00767264" w:rsidRDefault="0085474C">
      <w:pPr>
        <w:pStyle w:val="Teksttreci1"/>
        <w:framePr w:w="8986" w:h="13909" w:hRule="exact" w:wrap="none" w:vAnchor="page" w:hAnchor="page" w:x="1427" w:y="1456"/>
        <w:shd w:val="clear" w:color="auto" w:fill="auto"/>
        <w:spacing w:before="0" w:after="0" w:line="245" w:lineRule="exact"/>
        <w:ind w:left="20" w:right="20" w:firstLine="700"/>
        <w:jc w:val="left"/>
      </w:pPr>
      <w:r>
        <w:t>Żadne Roboty, które bazują na pomiarach Wykonawcy, nie mogą być rozpoczęte przed zaakceptowaniem wyników pomiarów przez Inwestora. Punkty wierzchołkowe, punkty główne trasy</w:t>
      </w:r>
    </w:p>
    <w:p w:rsidR="00767264" w:rsidRDefault="0085474C">
      <w:pPr>
        <w:pStyle w:val="Teksttreci1"/>
        <w:framePr w:w="8986" w:h="13909" w:hRule="exact" w:wrap="none" w:vAnchor="page" w:hAnchor="page" w:x="1427" w:y="1456"/>
        <w:numPr>
          <w:ilvl w:val="0"/>
          <w:numId w:val="16"/>
        </w:numPr>
        <w:shd w:val="clear" w:color="auto" w:fill="auto"/>
        <w:tabs>
          <w:tab w:val="left" w:pos="116"/>
        </w:tabs>
        <w:spacing w:before="0" w:after="0" w:line="245" w:lineRule="exact"/>
        <w:ind w:left="20"/>
        <w:jc w:val="left"/>
      </w:pPr>
      <w:r>
        <w:t>punkty pośrednie osi trasy muszą być zaopatrzone w oznaczenia określające w sposób wyraźny</w:t>
      </w:r>
    </w:p>
    <w:p w:rsidR="00767264" w:rsidRDefault="0085474C">
      <w:pPr>
        <w:pStyle w:val="Teksttreci1"/>
        <w:framePr w:w="8986" w:h="13909" w:hRule="exact" w:wrap="none" w:vAnchor="page" w:hAnchor="page" w:x="1427" w:y="1456"/>
        <w:shd w:val="clear" w:color="auto" w:fill="auto"/>
        <w:spacing w:before="0" w:after="0" w:line="245" w:lineRule="exact"/>
        <w:ind w:left="20" w:right="180"/>
        <w:jc w:val="left"/>
      </w:pPr>
      <w:r>
        <w:t>i jednoznaczny charakterystykę i położenie tych punktów. Forma i wzór tych oznaczeń powinny być zaakceptowane przez Inspektora nadzoru.</w:t>
      </w:r>
    </w:p>
    <w:p w:rsidR="00767264" w:rsidRDefault="0085474C">
      <w:pPr>
        <w:pStyle w:val="Teksttreci1"/>
        <w:framePr w:w="8986" w:h="13909" w:hRule="exact" w:wrap="none" w:vAnchor="page" w:hAnchor="page" w:x="1427" w:y="1456"/>
        <w:shd w:val="clear" w:color="auto" w:fill="auto"/>
        <w:spacing w:before="0" w:after="0" w:line="245" w:lineRule="exact"/>
        <w:ind w:left="20" w:right="20" w:firstLine="700"/>
        <w:jc w:val="left"/>
      </w:pPr>
      <w:r>
        <w:t>Wykonawca jest odpowiedzialny za ochronę wszystkich punktów pomiarowych i ich oznaczeń w czasie trwania Robót. Wszystkie pozostałe prace pomiarowe konieczne dla prawidłowej realizacji Robót należą do obowiązków Wykonawcy.</w:t>
      </w:r>
    </w:p>
    <w:p w:rsidR="00767264" w:rsidRDefault="0085474C">
      <w:pPr>
        <w:pStyle w:val="Teksttreci1"/>
        <w:framePr w:w="8986" w:h="13909" w:hRule="exact" w:wrap="none" w:vAnchor="page" w:hAnchor="page" w:x="1427" w:y="1456"/>
        <w:shd w:val="clear" w:color="auto" w:fill="auto"/>
        <w:spacing w:before="0" w:after="0" w:line="245" w:lineRule="exact"/>
        <w:ind w:left="20" w:right="20" w:firstLine="700"/>
        <w:jc w:val="left"/>
      </w:pPr>
      <w:r>
        <w:t>Punkty wysokościowe (repery robocze) należy wykonać dla każdego punktu charakterystycznego sieci wodociągowej. Punkty wierzchołkowe trasy sieci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rsidR="00767264" w:rsidRDefault="0085474C">
      <w:pPr>
        <w:pStyle w:val="Teksttreci1"/>
        <w:framePr w:w="8986" w:h="13909" w:hRule="exact" w:wrap="none" w:vAnchor="page" w:hAnchor="page" w:x="1427" w:y="1456"/>
        <w:shd w:val="clear" w:color="auto" w:fill="auto"/>
        <w:spacing w:before="0" w:after="0" w:line="245" w:lineRule="exact"/>
        <w:ind w:left="20" w:right="20" w:firstLine="700"/>
        <w:jc w:val="left"/>
      </w:pPr>
      <w:r>
        <w:t>Wykonawca powinien założyć robocze punkty wysokościowe (repery robocze) wzdłuż osi tras sieci, a także przy każdym obiekcie inżynierskim. Maksymalna odległość między reperami roboczymi wzdłuż trasy drogowej w terenie płaskim powinna wynosić 250 metrów, natomiast w terenie falistym i górskim powinna być odpowiednio zmniejszona, zależnie od jego konfiguracji.</w:t>
      </w:r>
    </w:p>
    <w:p w:rsidR="00767264" w:rsidRDefault="0085474C">
      <w:pPr>
        <w:pStyle w:val="Teksttreci1"/>
        <w:framePr w:w="8986" w:h="13909" w:hRule="exact" w:wrap="none" w:vAnchor="page" w:hAnchor="page" w:x="1427" w:y="1456"/>
        <w:shd w:val="clear" w:color="auto" w:fill="auto"/>
        <w:spacing w:before="0" w:after="172" w:line="245" w:lineRule="exact"/>
        <w:ind w:left="20" w:right="20" w:firstLine="700"/>
        <w:jc w:val="left"/>
      </w:pPr>
      <w:r>
        <w:t>Repery należy wykonać dla każdego punktu charakterystycznego każdej sieci oraz dla każdego obiektu kubaturowego. Repery robocze należy założyć poza granicami robót związanych z wykonaniem obiektów. Jako repery robocze można wykorzystać punkty stałe na stabilnych, istniejących budowlach, o ile brak takich punktów, repery robocze należy założyć w postaci słupków betonowych lub grubych kształtowników stalowych, osadzonych w gruncie w sposób wykluczający osiadanie, zaakceptowany przez Inspektora nadzoru. Rzędne reperów roboczych należy określać z taką dokładnością, aby średni błąd niwelacji po wyrównaniu był mniejszy od 4 mm/km, stosując niwelację podwójną w nawiązaniu do reperów państwowych. Repery robocze powinny być wyposażone w dodatkowe oznaczenia, zawierające wyraźne i jednoznaczne określenie nazwy reperu i jego rzędnej.</w:t>
      </w:r>
    </w:p>
    <w:p w:rsidR="00767264" w:rsidRDefault="0085474C">
      <w:pPr>
        <w:pStyle w:val="Nagwek40"/>
        <w:framePr w:w="8986" w:h="13909" w:hRule="exact" w:wrap="none" w:vAnchor="page" w:hAnchor="page" w:x="1427" w:y="1456"/>
        <w:numPr>
          <w:ilvl w:val="1"/>
          <w:numId w:val="15"/>
        </w:numPr>
        <w:shd w:val="clear" w:color="auto" w:fill="auto"/>
        <w:tabs>
          <w:tab w:val="left" w:pos="735"/>
        </w:tabs>
        <w:spacing w:after="157" w:line="180" w:lineRule="exact"/>
        <w:ind w:left="20"/>
      </w:pPr>
      <w:bookmarkStart w:id="46" w:name="bookmark44"/>
      <w:r>
        <w:t>Kolejność wykonywania robót geodezyjnych</w:t>
      </w:r>
      <w:bookmarkEnd w:id="46"/>
    </w:p>
    <w:p w:rsidR="00767264" w:rsidRDefault="0085474C">
      <w:pPr>
        <w:pStyle w:val="Teksttreci1"/>
        <w:framePr w:w="8986" w:h="13909" w:hRule="exact" w:wrap="none" w:vAnchor="page" w:hAnchor="page" w:x="1427" w:y="1456"/>
        <w:numPr>
          <w:ilvl w:val="2"/>
          <w:numId w:val="15"/>
        </w:numPr>
        <w:shd w:val="clear" w:color="auto" w:fill="auto"/>
        <w:tabs>
          <w:tab w:val="left" w:pos="721"/>
        </w:tabs>
        <w:spacing w:before="0" w:after="95" w:line="170" w:lineRule="exact"/>
        <w:ind w:left="20"/>
        <w:jc w:val="left"/>
      </w:pPr>
      <w:r>
        <w:t>Wytyczenie głównej osi sieci wodociągowych (sytuacyjne i wysokościowe).</w:t>
      </w:r>
    </w:p>
    <w:p w:rsidR="00767264" w:rsidRDefault="0085474C">
      <w:pPr>
        <w:pStyle w:val="Teksttreci1"/>
        <w:framePr w:w="8986" w:h="13909" w:hRule="exact" w:wrap="none" w:vAnchor="page" w:hAnchor="page" w:x="1427" w:y="1456"/>
        <w:numPr>
          <w:ilvl w:val="2"/>
          <w:numId w:val="15"/>
        </w:numPr>
        <w:shd w:val="clear" w:color="auto" w:fill="auto"/>
        <w:tabs>
          <w:tab w:val="left" w:pos="730"/>
        </w:tabs>
        <w:spacing w:before="0" w:after="184" w:line="250" w:lineRule="exact"/>
        <w:ind w:left="20" w:right="180"/>
        <w:jc w:val="left"/>
      </w:pPr>
      <w:r>
        <w:t>Wykonanie pomiarów sprawdzających spadki i usytuowanie głównych elementów sieci wodociągowych w wykopie przed zasypaniem.</w:t>
      </w:r>
    </w:p>
    <w:p w:rsidR="00767264" w:rsidRDefault="0085474C">
      <w:pPr>
        <w:pStyle w:val="Teksttreci1"/>
        <w:framePr w:w="8986" w:h="13909" w:hRule="exact" w:wrap="none" w:vAnchor="page" w:hAnchor="page" w:x="1427" w:y="1456"/>
        <w:numPr>
          <w:ilvl w:val="2"/>
          <w:numId w:val="15"/>
        </w:numPr>
        <w:shd w:val="clear" w:color="auto" w:fill="auto"/>
        <w:tabs>
          <w:tab w:val="left" w:pos="735"/>
        </w:tabs>
        <w:spacing w:before="0" w:after="0" w:line="170" w:lineRule="exact"/>
        <w:ind w:left="20"/>
        <w:jc w:val="left"/>
      </w:pPr>
      <w:r>
        <w:t>Inwentaryzacja elementów naziemnych sieci wodociągowych.</w:t>
      </w:r>
    </w:p>
    <w:p w:rsidR="00767264" w:rsidRDefault="0085474C">
      <w:pPr>
        <w:pStyle w:val="Nagweklubstopka20"/>
        <w:framePr w:wrap="none" w:vAnchor="page" w:hAnchor="page" w:x="9688" w:y="15840"/>
        <w:shd w:val="clear" w:color="auto" w:fill="auto"/>
        <w:spacing w:line="140" w:lineRule="exact"/>
        <w:ind w:left="20"/>
      </w:pPr>
      <w:r>
        <w:t>str. 18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245" w:h="13235" w:hRule="exact" w:wrap="none" w:vAnchor="page" w:hAnchor="page" w:x="1343" w:y="1507"/>
        <w:numPr>
          <w:ilvl w:val="2"/>
          <w:numId w:val="15"/>
        </w:numPr>
        <w:shd w:val="clear" w:color="auto" w:fill="auto"/>
        <w:tabs>
          <w:tab w:val="left" w:pos="726"/>
        </w:tabs>
        <w:spacing w:before="0" w:after="99" w:line="170" w:lineRule="exact"/>
        <w:ind w:left="20"/>
        <w:jc w:val="left"/>
      </w:pPr>
      <w:r>
        <w:lastRenderedPageBreak/>
        <w:t>Odtworzenie osi trasy.</w:t>
      </w:r>
    </w:p>
    <w:p w:rsidR="00767264" w:rsidRDefault="0085474C">
      <w:pPr>
        <w:pStyle w:val="Teksttreci1"/>
        <w:framePr w:w="9245" w:h="13235" w:hRule="exact" w:wrap="none" w:vAnchor="page" w:hAnchor="page" w:x="1343" w:y="1507"/>
        <w:shd w:val="clear" w:color="auto" w:fill="auto"/>
        <w:spacing w:before="0" w:after="0" w:line="245" w:lineRule="exact"/>
        <w:ind w:left="20" w:right="260" w:firstLine="700"/>
        <w:jc w:val="left"/>
      </w:pPr>
      <w:r>
        <w:t>Tyczenie osi trasy należy wykonać w oparciu o dokumentację projektową oraz inne dane geodezyjne przekazane przez Zamawiającego, przy wykorzystaniu sieci poligonizacji państwowej albo innej osnowy geodezyjnej, określonej w dokumentacji projektowej.</w:t>
      </w:r>
    </w:p>
    <w:p w:rsidR="00767264" w:rsidRDefault="0085474C">
      <w:pPr>
        <w:pStyle w:val="Teksttreci1"/>
        <w:framePr w:w="9245" w:h="13235" w:hRule="exact" w:wrap="none" w:vAnchor="page" w:hAnchor="page" w:x="1343" w:y="1507"/>
        <w:shd w:val="clear" w:color="auto" w:fill="auto"/>
        <w:spacing w:before="0" w:after="0" w:line="245" w:lineRule="exact"/>
        <w:ind w:left="20" w:right="260" w:firstLine="700"/>
        <w:jc w:val="left"/>
      </w:pPr>
      <w:r>
        <w:t>Oś trasy powinna być wyznaczona w punktach głównych i w punktach pośrednich w odległości zależnej od charakterystyki terenu i ukształtowania trasy, lecz nie rzadziej niż co 50 metrów. Dopuszczalne odchylenie sytuacyjne wytyczonej osi trasy w stosunku do dokumentacji projektowo-wykonawczej nie może być większe od 3 cm. Rzędne niwelety punktów osi trasy należy wyznaczyć z dokładnością do 1 cm w stosunku do rzędnych niwelety określonych w dokumentacji projektowo-wykonawczej.</w:t>
      </w:r>
    </w:p>
    <w:p w:rsidR="00767264" w:rsidRDefault="0085474C">
      <w:pPr>
        <w:pStyle w:val="Teksttreci1"/>
        <w:framePr w:w="9245" w:h="13235" w:hRule="exact" w:wrap="none" w:vAnchor="page" w:hAnchor="page" w:x="1343" w:y="1507"/>
        <w:shd w:val="clear" w:color="auto" w:fill="auto"/>
        <w:spacing w:before="0" w:after="172" w:line="245" w:lineRule="exact"/>
        <w:ind w:left="20" w:right="260" w:firstLine="700"/>
        <w:jc w:val="left"/>
      </w:pPr>
      <w:r>
        <w:t>Do utrwalenia osi trasy w terenie należy użyć materiałów wymienionych w pkt. 2.2. Usunięcie pali z osi trasy jest dopuszczalne tylko wówczas, gdy Wykonawca Robót zastąpi je odpowiednimi palami po obu stronach osi, umieszczonych poza granicą Robót.</w:t>
      </w:r>
    </w:p>
    <w:p w:rsidR="00767264" w:rsidRDefault="0085474C">
      <w:pPr>
        <w:pStyle w:val="Nagwek40"/>
        <w:framePr w:w="9245" w:h="13235" w:hRule="exact" w:wrap="none" w:vAnchor="page" w:hAnchor="page" w:x="1343" w:y="1507"/>
        <w:numPr>
          <w:ilvl w:val="0"/>
          <w:numId w:val="15"/>
        </w:numPr>
        <w:shd w:val="clear" w:color="auto" w:fill="auto"/>
        <w:tabs>
          <w:tab w:val="left" w:pos="730"/>
        </w:tabs>
        <w:spacing w:after="149" w:line="180" w:lineRule="exact"/>
        <w:ind w:left="20"/>
      </w:pPr>
      <w:bookmarkStart w:id="47" w:name="bookmark45"/>
      <w:r>
        <w:t>KONTROLA JAKOŚCI ROBÓT</w:t>
      </w:r>
      <w:bookmarkEnd w:id="47"/>
    </w:p>
    <w:p w:rsidR="00767264" w:rsidRDefault="0085474C">
      <w:pPr>
        <w:pStyle w:val="Nagwek40"/>
        <w:framePr w:w="9245" w:h="13235" w:hRule="exact" w:wrap="none" w:vAnchor="page" w:hAnchor="page" w:x="1343" w:y="1507"/>
        <w:numPr>
          <w:ilvl w:val="1"/>
          <w:numId w:val="15"/>
        </w:numPr>
        <w:shd w:val="clear" w:color="auto" w:fill="auto"/>
        <w:tabs>
          <w:tab w:val="left" w:pos="721"/>
        </w:tabs>
        <w:spacing w:after="97" w:line="180" w:lineRule="exact"/>
        <w:ind w:left="20"/>
      </w:pPr>
      <w:bookmarkStart w:id="48" w:name="bookmark46"/>
      <w:r>
        <w:t>System kontroli jakości Robót</w:t>
      </w:r>
      <w:bookmarkEnd w:id="48"/>
    </w:p>
    <w:p w:rsidR="00767264" w:rsidRDefault="0085474C">
      <w:pPr>
        <w:pStyle w:val="Teksttreci1"/>
        <w:framePr w:w="9245" w:h="13235" w:hRule="exact" w:wrap="none" w:vAnchor="page" w:hAnchor="page" w:x="1343" w:y="1507"/>
        <w:shd w:val="clear" w:color="auto" w:fill="auto"/>
        <w:spacing w:before="0" w:after="0" w:line="245" w:lineRule="exact"/>
        <w:ind w:left="20" w:right="260" w:firstLine="700"/>
        <w:jc w:val="left"/>
      </w:pPr>
      <w:r>
        <w:t>Ogóle zasady kontroli jakości Robót podano w ST S-00 „Wymagania Ogólne". Kontrolę jakości Robót pomiarowych związanych z odtwarzaniem (wyznaczaniem) trasy i punktów wysokościowych należy prowadzić wg ogólnych zasad określonych w instrukcjach i wytycznych Głównego Urzędu Geodezji i Kartografii.</w:t>
      </w:r>
    </w:p>
    <w:p w:rsidR="00767264" w:rsidRDefault="0085474C">
      <w:pPr>
        <w:pStyle w:val="Nagwek40"/>
        <w:framePr w:w="9245" w:h="13235" w:hRule="exact" w:wrap="none" w:vAnchor="page" w:hAnchor="page" w:x="1343" w:y="1507"/>
        <w:numPr>
          <w:ilvl w:val="1"/>
          <w:numId w:val="15"/>
        </w:numPr>
        <w:shd w:val="clear" w:color="auto" w:fill="auto"/>
        <w:tabs>
          <w:tab w:val="left" w:pos="721"/>
        </w:tabs>
        <w:spacing w:line="408" w:lineRule="exact"/>
        <w:ind w:left="20"/>
      </w:pPr>
      <w:bookmarkStart w:id="49" w:name="bookmark47"/>
      <w:r>
        <w:t>Sprawdzanie Robót pomiarowych</w:t>
      </w:r>
      <w:bookmarkEnd w:id="49"/>
    </w:p>
    <w:p w:rsidR="00767264" w:rsidRDefault="0085474C">
      <w:pPr>
        <w:pStyle w:val="Teksttreci1"/>
        <w:framePr w:w="9245" w:h="13235" w:hRule="exact" w:wrap="none" w:vAnchor="page" w:hAnchor="page" w:x="1343" w:y="1507"/>
        <w:shd w:val="clear" w:color="auto" w:fill="auto"/>
        <w:spacing w:before="0" w:after="0" w:line="408" w:lineRule="exact"/>
        <w:ind w:left="20"/>
        <w:jc w:val="left"/>
      </w:pPr>
      <w:r>
        <w:t>Sprawdzanie Robót pomiarowych należy przeprowadzić wg następujących zasad:</w:t>
      </w:r>
    </w:p>
    <w:p w:rsidR="00767264" w:rsidRDefault="0085474C">
      <w:pPr>
        <w:pStyle w:val="Teksttreci1"/>
        <w:framePr w:w="9245" w:h="13235" w:hRule="exact" w:wrap="none" w:vAnchor="page" w:hAnchor="page" w:x="1343" w:y="1507"/>
        <w:numPr>
          <w:ilvl w:val="2"/>
          <w:numId w:val="15"/>
        </w:numPr>
        <w:shd w:val="clear" w:color="auto" w:fill="auto"/>
        <w:tabs>
          <w:tab w:val="left" w:pos="735"/>
        </w:tabs>
        <w:spacing w:before="0" w:after="0" w:line="408" w:lineRule="exact"/>
        <w:ind w:left="20"/>
        <w:jc w:val="left"/>
      </w:pPr>
      <w:r>
        <w:t>należy sprawdzić położenie punktów głównych sieci;</w:t>
      </w:r>
    </w:p>
    <w:p w:rsidR="00767264" w:rsidRDefault="0085474C">
      <w:pPr>
        <w:pStyle w:val="Teksttreci1"/>
        <w:framePr w:w="9245" w:h="13235" w:hRule="exact" w:wrap="none" w:vAnchor="page" w:hAnchor="page" w:x="1343" w:y="1507"/>
        <w:numPr>
          <w:ilvl w:val="2"/>
          <w:numId w:val="15"/>
        </w:numPr>
        <w:shd w:val="clear" w:color="auto" w:fill="auto"/>
        <w:tabs>
          <w:tab w:val="left" w:pos="735"/>
        </w:tabs>
        <w:spacing w:before="0" w:after="0" w:line="408" w:lineRule="exact"/>
        <w:ind w:left="20"/>
        <w:jc w:val="left"/>
      </w:pPr>
      <w:r>
        <w:t>należy sprawdzić wysokości punktów głównych sieci;</w:t>
      </w:r>
    </w:p>
    <w:p w:rsidR="00767264" w:rsidRDefault="0085474C">
      <w:pPr>
        <w:pStyle w:val="Teksttreci1"/>
        <w:framePr w:w="9245" w:h="13235" w:hRule="exact" w:wrap="none" w:vAnchor="page" w:hAnchor="page" w:x="1343" w:y="1507"/>
        <w:numPr>
          <w:ilvl w:val="2"/>
          <w:numId w:val="15"/>
        </w:numPr>
        <w:shd w:val="clear" w:color="auto" w:fill="auto"/>
        <w:tabs>
          <w:tab w:val="left" w:pos="721"/>
        </w:tabs>
        <w:spacing w:before="0" w:after="124" w:line="250" w:lineRule="exact"/>
        <w:ind w:left="20" w:right="260"/>
        <w:jc w:val="left"/>
      </w:pPr>
      <w:r>
        <w:t>wyznaczenie sytuacyjno-wysokościowe należy sprawdzać na wszystkich załamaniach pionowych i poziomych oraz co najmniej 5 razy na odcinku 1 km i w każdym przekroju poprzecznym;</w:t>
      </w:r>
    </w:p>
    <w:p w:rsidR="00767264" w:rsidRDefault="0085474C">
      <w:pPr>
        <w:pStyle w:val="Teksttreci1"/>
        <w:framePr w:w="9245" w:h="13235" w:hRule="exact" w:wrap="none" w:vAnchor="page" w:hAnchor="page" w:x="1343" w:y="1507"/>
        <w:numPr>
          <w:ilvl w:val="2"/>
          <w:numId w:val="15"/>
        </w:numPr>
        <w:shd w:val="clear" w:color="auto" w:fill="auto"/>
        <w:tabs>
          <w:tab w:val="left" w:pos="740"/>
        </w:tabs>
        <w:spacing w:before="0" w:after="172" w:line="245" w:lineRule="exact"/>
        <w:ind w:left="20" w:right="920"/>
        <w:jc w:val="both"/>
      </w:pPr>
      <w:r>
        <w:t>robocze punkty pomiarowe należy sprawdzić niwelatorem na całym obszarze budowy, wyznaczenie wykopów należy sprawdzić taśmą i szablonem z poziomicą, co najmniej w pięciu miejscach na każdym kilometrze oraz w miejscach budzących wątpliwości.</w:t>
      </w:r>
    </w:p>
    <w:p w:rsidR="00767264" w:rsidRDefault="0085474C">
      <w:pPr>
        <w:pStyle w:val="Nagwek40"/>
        <w:framePr w:w="9245" w:h="13235" w:hRule="exact" w:wrap="none" w:vAnchor="page" w:hAnchor="page" w:x="1343" w:y="1507"/>
        <w:numPr>
          <w:ilvl w:val="0"/>
          <w:numId w:val="15"/>
        </w:numPr>
        <w:shd w:val="clear" w:color="auto" w:fill="auto"/>
        <w:tabs>
          <w:tab w:val="left" w:pos="730"/>
        </w:tabs>
        <w:spacing w:after="157" w:line="180" w:lineRule="exact"/>
        <w:ind w:left="20"/>
      </w:pPr>
      <w:bookmarkStart w:id="50" w:name="bookmark48"/>
      <w:r>
        <w:t>PRZEJĘCIE ROBÓT</w:t>
      </w:r>
      <w:bookmarkEnd w:id="50"/>
    </w:p>
    <w:p w:rsidR="00767264" w:rsidRDefault="0085474C">
      <w:pPr>
        <w:pStyle w:val="Teksttreci1"/>
        <w:framePr w:w="9245" w:h="13235" w:hRule="exact" w:wrap="none" w:vAnchor="page" w:hAnchor="page" w:x="1343" w:y="1507"/>
        <w:numPr>
          <w:ilvl w:val="1"/>
          <w:numId w:val="15"/>
        </w:numPr>
        <w:shd w:val="clear" w:color="auto" w:fill="auto"/>
        <w:tabs>
          <w:tab w:val="left" w:pos="726"/>
        </w:tabs>
        <w:spacing w:before="0" w:after="95" w:line="170" w:lineRule="exact"/>
        <w:ind w:left="20"/>
        <w:jc w:val="left"/>
      </w:pPr>
      <w:r>
        <w:t>Ogólne zasady Przejęcia Robót podano w ST „Wymagania Ogólne".</w:t>
      </w:r>
    </w:p>
    <w:p w:rsidR="00767264" w:rsidRDefault="0085474C">
      <w:pPr>
        <w:pStyle w:val="Teksttreci1"/>
        <w:framePr w:w="9245" w:h="13235" w:hRule="exact" w:wrap="none" w:vAnchor="page" w:hAnchor="page" w:x="1343" w:y="1507"/>
        <w:numPr>
          <w:ilvl w:val="1"/>
          <w:numId w:val="15"/>
        </w:numPr>
        <w:shd w:val="clear" w:color="auto" w:fill="auto"/>
        <w:tabs>
          <w:tab w:val="left" w:pos="735"/>
        </w:tabs>
        <w:spacing w:before="0" w:after="124" w:line="250" w:lineRule="exact"/>
        <w:ind w:left="20" w:right="620"/>
        <w:jc w:val="both"/>
      </w:pPr>
      <w:r>
        <w:t>Przejęcie Robót związanych z odtworzeniem (wyznaczeniem) trasy w terenie następuje na podstawie szkiców i dzienników pomiarów geodezyjnych lub protokołu kontroli geodezyjnej, które Wykonawca przedkłada Inspektorowi.</w:t>
      </w:r>
    </w:p>
    <w:p w:rsidR="00767264" w:rsidRDefault="0085474C">
      <w:pPr>
        <w:pStyle w:val="Teksttreci1"/>
        <w:framePr w:w="9245" w:h="13235" w:hRule="exact" w:wrap="none" w:vAnchor="page" w:hAnchor="page" w:x="1343" w:y="1507"/>
        <w:numPr>
          <w:ilvl w:val="1"/>
          <w:numId w:val="15"/>
        </w:numPr>
        <w:shd w:val="clear" w:color="auto" w:fill="auto"/>
        <w:tabs>
          <w:tab w:val="left" w:pos="721"/>
        </w:tabs>
        <w:spacing w:before="0" w:after="172" w:line="245" w:lineRule="exact"/>
        <w:ind w:left="20" w:right="260"/>
        <w:jc w:val="left"/>
      </w:pPr>
      <w:r>
        <w:t>Wykonawca jest zobowiązany wykonać na swój koszt i przekazać Inspektora nadzoru komplet map geodezyjnych powykonawczych zgłoszonych do właściwego ośrodka geodezyjnego, wraz z protokołem.</w:t>
      </w:r>
    </w:p>
    <w:p w:rsidR="00767264" w:rsidRDefault="0085474C">
      <w:pPr>
        <w:pStyle w:val="Nagwek40"/>
        <w:framePr w:w="9245" w:h="13235" w:hRule="exact" w:wrap="none" w:vAnchor="page" w:hAnchor="page" w:x="1343" w:y="1507"/>
        <w:numPr>
          <w:ilvl w:val="0"/>
          <w:numId w:val="15"/>
        </w:numPr>
        <w:shd w:val="clear" w:color="auto" w:fill="auto"/>
        <w:tabs>
          <w:tab w:val="left" w:pos="730"/>
        </w:tabs>
        <w:spacing w:after="97" w:line="180" w:lineRule="exact"/>
        <w:ind w:left="20"/>
      </w:pPr>
      <w:bookmarkStart w:id="51" w:name="bookmark49"/>
      <w:r>
        <w:t>PRZEPISY ZWIĄZANE</w:t>
      </w:r>
      <w:bookmarkEnd w:id="51"/>
    </w:p>
    <w:p w:rsidR="00767264" w:rsidRDefault="0085474C">
      <w:pPr>
        <w:pStyle w:val="Teksttreci1"/>
        <w:framePr w:w="9245" w:h="13235" w:hRule="exact" w:wrap="none" w:vAnchor="page" w:hAnchor="page" w:x="1343" w:y="1507"/>
        <w:shd w:val="clear" w:color="auto" w:fill="auto"/>
        <w:spacing w:before="0" w:after="0" w:line="245" w:lineRule="exact"/>
        <w:ind w:left="20"/>
        <w:jc w:val="left"/>
      </w:pPr>
      <w:r>
        <w:t>Instrukcja techniczna 0-1. Ogólne zasady wykonywania prac geodezyjnych.</w:t>
      </w:r>
    </w:p>
    <w:p w:rsidR="00767264" w:rsidRDefault="0085474C">
      <w:pPr>
        <w:pStyle w:val="Teksttreci1"/>
        <w:framePr w:w="9245" w:h="13235" w:hRule="exact" w:wrap="none" w:vAnchor="page" w:hAnchor="page" w:x="1343" w:y="1507"/>
        <w:shd w:val="clear" w:color="auto" w:fill="auto"/>
        <w:spacing w:before="0" w:after="0" w:line="245" w:lineRule="exact"/>
        <w:ind w:left="20"/>
        <w:jc w:val="left"/>
      </w:pPr>
      <w:r>
        <w:t>Instrukcja techniczna 0-3. Ogólne zasady kompletowania prac geodezyjnych.</w:t>
      </w:r>
    </w:p>
    <w:p w:rsidR="00767264" w:rsidRDefault="0085474C">
      <w:pPr>
        <w:pStyle w:val="Teksttreci1"/>
        <w:framePr w:w="9245" w:h="13235" w:hRule="exact" w:wrap="none" w:vAnchor="page" w:hAnchor="page" w:x="1343" w:y="1507"/>
        <w:shd w:val="clear" w:color="auto" w:fill="auto"/>
        <w:spacing w:before="0" w:after="0" w:line="245" w:lineRule="exact"/>
        <w:ind w:left="20"/>
        <w:jc w:val="left"/>
      </w:pPr>
      <w:r>
        <w:t>Instrukcja techniczna G-2. Wysokościowa osnowa geodezyjna, GUGIK.</w:t>
      </w:r>
    </w:p>
    <w:p w:rsidR="00767264" w:rsidRDefault="0085474C">
      <w:pPr>
        <w:pStyle w:val="Teksttreci1"/>
        <w:framePr w:w="9245" w:h="13235" w:hRule="exact" w:wrap="none" w:vAnchor="page" w:hAnchor="page" w:x="1343" w:y="1507"/>
        <w:shd w:val="clear" w:color="auto" w:fill="auto"/>
        <w:spacing w:before="0" w:after="0" w:line="245" w:lineRule="exact"/>
        <w:ind w:left="20"/>
        <w:jc w:val="left"/>
      </w:pPr>
      <w:r>
        <w:t>Instrukcja techniczna Kg. Geodezyjna obsługa inwestycji, GUGIK.</w:t>
      </w:r>
    </w:p>
    <w:p w:rsidR="00767264" w:rsidRDefault="0085474C">
      <w:pPr>
        <w:pStyle w:val="Teksttreci1"/>
        <w:framePr w:w="9245" w:h="13235" w:hRule="exact" w:wrap="none" w:vAnchor="page" w:hAnchor="page" w:x="1343" w:y="1507"/>
        <w:shd w:val="clear" w:color="auto" w:fill="auto"/>
        <w:spacing w:before="0" w:after="0" w:line="245" w:lineRule="exact"/>
        <w:ind w:left="20"/>
        <w:jc w:val="left"/>
      </w:pPr>
      <w:r>
        <w:t>Instrukcja techniczna Kg. Pomiary sytuacyjne i wysokościowe, GUGIK.</w:t>
      </w:r>
    </w:p>
    <w:p w:rsidR="00767264" w:rsidRDefault="0085474C">
      <w:pPr>
        <w:pStyle w:val="Teksttreci1"/>
        <w:framePr w:w="9245" w:h="13235" w:hRule="exact" w:wrap="none" w:vAnchor="page" w:hAnchor="page" w:x="1343" w:y="1507"/>
        <w:shd w:val="clear" w:color="auto" w:fill="auto"/>
        <w:spacing w:before="0" w:after="0" w:line="245" w:lineRule="exact"/>
        <w:ind w:left="20"/>
        <w:jc w:val="left"/>
      </w:pPr>
      <w:r>
        <w:t>Instrukcja techniczna G-3.2. Pomiary realizacyjne, GUGiK 1983.</w:t>
      </w:r>
    </w:p>
    <w:p w:rsidR="00767264" w:rsidRDefault="0085474C">
      <w:pPr>
        <w:pStyle w:val="Nagweklubstopka20"/>
        <w:framePr w:wrap="none" w:vAnchor="page" w:hAnchor="page" w:x="9614" w:y="15840"/>
        <w:shd w:val="clear" w:color="auto" w:fill="auto"/>
        <w:spacing w:line="140" w:lineRule="exact"/>
        <w:ind w:left="20"/>
      </w:pPr>
      <w:r>
        <w:t>str. 19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Nagwek30"/>
        <w:framePr w:w="9192" w:h="13986" w:hRule="exact" w:wrap="none" w:vAnchor="page" w:hAnchor="page" w:x="1370" w:y="1360"/>
        <w:shd w:val="clear" w:color="auto" w:fill="auto"/>
        <w:ind w:left="220"/>
      </w:pPr>
      <w:bookmarkStart w:id="52" w:name="bookmark50"/>
      <w:r>
        <w:lastRenderedPageBreak/>
        <w:t>S-02 ROBOTY ZIEMNE</w:t>
      </w:r>
      <w:bookmarkEnd w:id="52"/>
    </w:p>
    <w:p w:rsidR="00767264" w:rsidRDefault="0085474C">
      <w:pPr>
        <w:pStyle w:val="Nagwek40"/>
        <w:framePr w:w="9192" w:h="13986" w:hRule="exact" w:wrap="none" w:vAnchor="page" w:hAnchor="page" w:x="1370" w:y="1360"/>
        <w:numPr>
          <w:ilvl w:val="0"/>
          <w:numId w:val="17"/>
        </w:numPr>
        <w:shd w:val="clear" w:color="auto" w:fill="auto"/>
        <w:tabs>
          <w:tab w:val="left" w:pos="711"/>
        </w:tabs>
        <w:ind w:left="20"/>
      </w:pPr>
      <w:bookmarkStart w:id="53" w:name="bookmark51"/>
      <w:r>
        <w:t>WSTĘP</w:t>
      </w:r>
      <w:bookmarkEnd w:id="53"/>
    </w:p>
    <w:p w:rsidR="00767264" w:rsidRDefault="0085474C">
      <w:pPr>
        <w:pStyle w:val="Nagwek40"/>
        <w:framePr w:w="9192" w:h="13986" w:hRule="exact" w:wrap="none" w:vAnchor="page" w:hAnchor="page" w:x="1370" w:y="1360"/>
        <w:numPr>
          <w:ilvl w:val="1"/>
          <w:numId w:val="17"/>
        </w:numPr>
        <w:shd w:val="clear" w:color="auto" w:fill="auto"/>
        <w:tabs>
          <w:tab w:val="left" w:pos="726"/>
        </w:tabs>
        <w:ind w:left="20"/>
      </w:pPr>
      <w:bookmarkStart w:id="54" w:name="bookmark52"/>
      <w:r>
        <w:t>Przedmiot Specyfikacji Technicznej</w:t>
      </w:r>
      <w:bookmarkEnd w:id="54"/>
    </w:p>
    <w:p w:rsidR="00767264" w:rsidRDefault="0085474C">
      <w:pPr>
        <w:pStyle w:val="Teksttreci1"/>
        <w:framePr w:w="9192" w:h="13986" w:hRule="exact" w:wrap="none" w:vAnchor="page" w:hAnchor="page" w:x="1370" w:y="1360"/>
        <w:shd w:val="clear" w:color="auto" w:fill="auto"/>
        <w:spacing w:before="0" w:after="176" w:line="250" w:lineRule="exact"/>
        <w:ind w:left="20" w:right="280" w:firstLine="700"/>
        <w:jc w:val="left"/>
      </w:pPr>
      <w:r>
        <w:t>Przedmiotem niniejszej Specyfikacji Technicznej są wymagania dotyczące wykonania i odbioru Robót ziemnych związanych z „</w:t>
      </w:r>
      <w:r w:rsidR="006F602B" w:rsidRPr="006F602B">
        <w:t>Budowa przyłącza do sieci wodociągowej dz. nr 557, 143, 144/1, m. Oleszna, obr. Oleszna gmina Łagiewniki”.</w:t>
      </w:r>
    </w:p>
    <w:p w:rsidR="00767264" w:rsidRDefault="0085474C">
      <w:pPr>
        <w:pStyle w:val="Nagwek40"/>
        <w:framePr w:w="9192" w:h="13986" w:hRule="exact" w:wrap="none" w:vAnchor="page" w:hAnchor="page" w:x="1370" w:y="1360"/>
        <w:numPr>
          <w:ilvl w:val="1"/>
          <w:numId w:val="17"/>
        </w:numPr>
        <w:shd w:val="clear" w:color="auto" w:fill="auto"/>
        <w:tabs>
          <w:tab w:val="left" w:pos="711"/>
        </w:tabs>
        <w:spacing w:after="148" w:line="180" w:lineRule="exact"/>
        <w:ind w:left="20"/>
      </w:pPr>
      <w:bookmarkStart w:id="55" w:name="bookmark53"/>
      <w:r>
        <w:t>Zakres stosowania ST</w:t>
      </w:r>
      <w:bookmarkEnd w:id="55"/>
    </w:p>
    <w:p w:rsidR="00767264" w:rsidRDefault="0085474C">
      <w:pPr>
        <w:pStyle w:val="Teksttreci1"/>
        <w:framePr w:w="9192" w:h="13986" w:hRule="exact" w:wrap="none" w:vAnchor="page" w:hAnchor="page" w:x="1370" w:y="1360"/>
        <w:shd w:val="clear" w:color="auto" w:fill="auto"/>
        <w:spacing w:before="0" w:after="176" w:line="250" w:lineRule="exact"/>
        <w:ind w:left="20" w:right="280" w:firstLine="700"/>
        <w:jc w:val="left"/>
      </w:pPr>
      <w:r>
        <w:t>Specyfikacja Techniczna jest stosowana jako Dokument Przetargowy i Kontraktowy przy zlecaniu i realizacji Robót wymienionych w punkcie 1.1.</w:t>
      </w:r>
    </w:p>
    <w:p w:rsidR="00767264" w:rsidRDefault="0085474C">
      <w:pPr>
        <w:pStyle w:val="Nagwek40"/>
        <w:framePr w:w="9192" w:h="13986" w:hRule="exact" w:wrap="none" w:vAnchor="page" w:hAnchor="page" w:x="1370" w:y="1360"/>
        <w:numPr>
          <w:ilvl w:val="1"/>
          <w:numId w:val="17"/>
        </w:numPr>
        <w:shd w:val="clear" w:color="auto" w:fill="auto"/>
        <w:tabs>
          <w:tab w:val="left" w:pos="711"/>
        </w:tabs>
        <w:spacing w:after="157" w:line="180" w:lineRule="exact"/>
        <w:ind w:left="20"/>
      </w:pPr>
      <w:bookmarkStart w:id="56" w:name="bookmark54"/>
      <w:r>
        <w:t>Zakres Robót objętych ST</w:t>
      </w:r>
      <w:bookmarkEnd w:id="56"/>
    </w:p>
    <w:p w:rsidR="00767264" w:rsidRDefault="0085474C">
      <w:pPr>
        <w:pStyle w:val="Teksttreci1"/>
        <w:framePr w:w="9192" w:h="13986" w:hRule="exact" w:wrap="none" w:vAnchor="page" w:hAnchor="page" w:x="1370" w:y="1360"/>
        <w:shd w:val="clear" w:color="auto" w:fill="auto"/>
        <w:spacing w:before="0" w:after="132" w:line="245" w:lineRule="exact"/>
        <w:ind w:left="20" w:right="280" w:firstLine="700"/>
        <w:jc w:val="left"/>
      </w:pPr>
      <w:r>
        <w:t>Ustalenia zawarte w niniejszej specyfikacji obejmują wykonanie Robót ziemnych związanych z budową sieci wodociągowej i obejmują:</w:t>
      </w:r>
    </w:p>
    <w:p w:rsidR="00767264" w:rsidRDefault="0085474C">
      <w:pPr>
        <w:pStyle w:val="Teksttreci1"/>
        <w:framePr w:w="9192" w:h="13986" w:hRule="exact" w:wrap="none" w:vAnchor="page" w:hAnchor="page" w:x="1370" w:y="1360"/>
        <w:numPr>
          <w:ilvl w:val="0"/>
          <w:numId w:val="6"/>
        </w:numPr>
        <w:shd w:val="clear" w:color="auto" w:fill="auto"/>
        <w:tabs>
          <w:tab w:val="left" w:pos="140"/>
        </w:tabs>
        <w:spacing w:before="0" w:after="0" w:line="230" w:lineRule="exact"/>
        <w:ind w:left="20"/>
        <w:jc w:val="left"/>
      </w:pPr>
      <w:r>
        <w:t>zdjęcie warstwy ziemi, szutru (warstwy drogi utwardzonej),</w:t>
      </w:r>
    </w:p>
    <w:p w:rsidR="00767264" w:rsidRDefault="0085474C">
      <w:pPr>
        <w:pStyle w:val="Teksttreci1"/>
        <w:framePr w:w="9192" w:h="13986" w:hRule="exact" w:wrap="none" w:vAnchor="page" w:hAnchor="page" w:x="1370" w:y="1360"/>
        <w:numPr>
          <w:ilvl w:val="0"/>
          <w:numId w:val="6"/>
        </w:numPr>
        <w:shd w:val="clear" w:color="auto" w:fill="auto"/>
        <w:tabs>
          <w:tab w:val="left" w:pos="135"/>
        </w:tabs>
        <w:spacing w:before="0" w:after="0" w:line="230" w:lineRule="exact"/>
        <w:ind w:left="20"/>
        <w:jc w:val="left"/>
      </w:pPr>
      <w:r>
        <w:t>wykopy pod rurociągi,</w:t>
      </w:r>
    </w:p>
    <w:p w:rsidR="00767264" w:rsidRDefault="0085474C">
      <w:pPr>
        <w:pStyle w:val="Teksttreci1"/>
        <w:framePr w:w="9192" w:h="13986" w:hRule="exact" w:wrap="none" w:vAnchor="page" w:hAnchor="page" w:x="1370" w:y="1360"/>
        <w:numPr>
          <w:ilvl w:val="0"/>
          <w:numId w:val="6"/>
        </w:numPr>
        <w:shd w:val="clear" w:color="auto" w:fill="auto"/>
        <w:tabs>
          <w:tab w:val="left" w:pos="135"/>
        </w:tabs>
        <w:spacing w:before="0" w:after="0" w:line="230" w:lineRule="exact"/>
        <w:ind w:left="20"/>
        <w:jc w:val="left"/>
      </w:pPr>
      <w:r>
        <w:t>wykonanie podsypki i obsypki,</w:t>
      </w:r>
    </w:p>
    <w:p w:rsidR="00767264" w:rsidRDefault="0085474C">
      <w:pPr>
        <w:pStyle w:val="Teksttreci1"/>
        <w:framePr w:w="9192" w:h="13986" w:hRule="exact" w:wrap="none" w:vAnchor="page" w:hAnchor="page" w:x="1370" w:y="1360"/>
        <w:numPr>
          <w:ilvl w:val="0"/>
          <w:numId w:val="6"/>
        </w:numPr>
        <w:shd w:val="clear" w:color="auto" w:fill="auto"/>
        <w:tabs>
          <w:tab w:val="left" w:pos="135"/>
        </w:tabs>
        <w:spacing w:before="0" w:after="0" w:line="230" w:lineRule="exact"/>
        <w:ind w:left="20"/>
        <w:jc w:val="left"/>
      </w:pPr>
      <w:r>
        <w:t>wykonanie wymiany gruntu,</w:t>
      </w:r>
    </w:p>
    <w:p w:rsidR="00767264" w:rsidRDefault="0085474C">
      <w:pPr>
        <w:pStyle w:val="Teksttreci1"/>
        <w:framePr w:w="9192" w:h="13986" w:hRule="exact" w:wrap="none" w:vAnchor="page" w:hAnchor="page" w:x="1370" w:y="1360"/>
        <w:numPr>
          <w:ilvl w:val="0"/>
          <w:numId w:val="6"/>
        </w:numPr>
        <w:shd w:val="clear" w:color="auto" w:fill="auto"/>
        <w:tabs>
          <w:tab w:val="left" w:pos="140"/>
        </w:tabs>
        <w:spacing w:before="0" w:after="280" w:line="230" w:lineRule="exact"/>
        <w:ind w:left="20" w:right="920"/>
        <w:jc w:val="left"/>
      </w:pPr>
      <w:r>
        <w:t>zasypanie wykopów z zagęszczeniem Prace wykonywane będą metodą wykopową.</w:t>
      </w:r>
    </w:p>
    <w:p w:rsidR="00767264" w:rsidRDefault="0085474C">
      <w:pPr>
        <w:pStyle w:val="Nagwek40"/>
        <w:framePr w:w="9192" w:h="13986" w:hRule="exact" w:wrap="none" w:vAnchor="page" w:hAnchor="page" w:x="1370" w:y="1360"/>
        <w:numPr>
          <w:ilvl w:val="1"/>
          <w:numId w:val="17"/>
        </w:numPr>
        <w:shd w:val="clear" w:color="auto" w:fill="auto"/>
        <w:tabs>
          <w:tab w:val="left" w:pos="721"/>
        </w:tabs>
        <w:spacing w:after="157" w:line="180" w:lineRule="exact"/>
        <w:ind w:left="20"/>
      </w:pPr>
      <w:bookmarkStart w:id="57" w:name="bookmark55"/>
      <w:r>
        <w:t>Określenia podstawowe</w:t>
      </w:r>
      <w:bookmarkEnd w:id="57"/>
    </w:p>
    <w:p w:rsidR="00767264" w:rsidRDefault="0085474C">
      <w:pPr>
        <w:pStyle w:val="Teksttreci1"/>
        <w:framePr w:w="9192" w:h="13986" w:hRule="exact" w:wrap="none" w:vAnchor="page" w:hAnchor="page" w:x="1370" w:y="1360"/>
        <w:shd w:val="clear" w:color="auto" w:fill="auto"/>
        <w:spacing w:before="0" w:after="116" w:line="245" w:lineRule="exact"/>
        <w:ind w:left="20" w:right="280" w:firstLine="700"/>
        <w:jc w:val="left"/>
      </w:pPr>
      <w:r>
        <w:t>Określenia podstawowe w niniejszej ST są zgodne z odpowiednimi normami, a w szczególności PN-86/B-02480 „Grunty budowlane. Określenia. Symbole. Podział i opis gruntów", PN-74/B-04452 „Grunty budowlane, badania polowe", PN-B-04481:1988 „Grunty budowlane. Badanie próbek gruntów", PN-68/B-06050 „Roboty ziemne budowlane. Wymagania w zakresie wykonywania i badania przy odbiorze”, w zakresie przyjętym przez polskie prawodawstwo i ST „Wymagania Ogólne".</w:t>
      </w:r>
    </w:p>
    <w:p w:rsidR="00767264" w:rsidRDefault="0085474C">
      <w:pPr>
        <w:pStyle w:val="Teksttreci1"/>
        <w:framePr w:w="9192" w:h="13986" w:hRule="exact" w:wrap="none" w:vAnchor="page" w:hAnchor="page" w:x="1370" w:y="1360"/>
        <w:numPr>
          <w:ilvl w:val="2"/>
          <w:numId w:val="17"/>
        </w:numPr>
        <w:shd w:val="clear" w:color="auto" w:fill="auto"/>
        <w:tabs>
          <w:tab w:val="left" w:pos="721"/>
        </w:tabs>
        <w:spacing w:before="0" w:after="184" w:line="250" w:lineRule="exact"/>
        <w:ind w:left="20" w:right="920"/>
        <w:jc w:val="left"/>
      </w:pPr>
      <w:r>
        <w:t>Głębokość wykopu - odległość między terenem a osią koryta gruntowego w wykopie, mierzona w kierunku pionowym.</w:t>
      </w:r>
    </w:p>
    <w:p w:rsidR="00767264" w:rsidRDefault="0085474C">
      <w:pPr>
        <w:pStyle w:val="Teksttreci1"/>
        <w:framePr w:w="9192" w:h="13986" w:hRule="exact" w:wrap="none" w:vAnchor="page" w:hAnchor="page" w:x="1370" w:y="1360"/>
        <w:numPr>
          <w:ilvl w:val="2"/>
          <w:numId w:val="17"/>
        </w:numPr>
        <w:shd w:val="clear" w:color="auto" w:fill="auto"/>
        <w:tabs>
          <w:tab w:val="left" w:pos="716"/>
        </w:tabs>
        <w:spacing w:before="0" w:after="155" w:line="170" w:lineRule="exact"/>
        <w:ind w:left="20"/>
        <w:jc w:val="left"/>
      </w:pPr>
      <w:r>
        <w:t>Odkład - miejsce budowania lub składowania gruntów pozyskanych w czasie wykopów.</w:t>
      </w:r>
    </w:p>
    <w:p w:rsidR="00767264" w:rsidRDefault="0085474C">
      <w:pPr>
        <w:pStyle w:val="Teksttreci1"/>
        <w:framePr w:w="9192" w:h="13986" w:hRule="exact" w:wrap="none" w:vAnchor="page" w:hAnchor="page" w:x="1370" w:y="1360"/>
        <w:numPr>
          <w:ilvl w:val="2"/>
          <w:numId w:val="17"/>
        </w:numPr>
        <w:shd w:val="clear" w:color="auto" w:fill="auto"/>
        <w:tabs>
          <w:tab w:val="left" w:pos="726"/>
        </w:tabs>
        <w:spacing w:before="0" w:after="0" w:line="250" w:lineRule="exact"/>
        <w:ind w:left="20" w:right="280"/>
        <w:jc w:val="left"/>
      </w:pPr>
      <w:r>
        <w:t>Wskaźnik zagęszczenia gruntu - wielkość charakteryzująca stan zagęszczenia gruntu badana zgodnie z odpowiednią normą. Pozostałe określenia są zgodne z odpowiednimi polskimi normami</w:t>
      </w:r>
    </w:p>
    <w:p w:rsidR="00767264" w:rsidRDefault="0085474C">
      <w:pPr>
        <w:pStyle w:val="Teksttreci1"/>
        <w:framePr w:w="9192" w:h="13986" w:hRule="exact" w:wrap="none" w:vAnchor="page" w:hAnchor="page" w:x="1370" w:y="1360"/>
        <w:shd w:val="clear" w:color="auto" w:fill="auto"/>
        <w:spacing w:before="0" w:after="176" w:line="250" w:lineRule="exact"/>
        <w:ind w:left="20"/>
        <w:jc w:val="left"/>
      </w:pPr>
      <w:r>
        <w:t>i z definicjami podanymi w ST „Wymagania Ogólne".</w:t>
      </w:r>
    </w:p>
    <w:p w:rsidR="00767264" w:rsidRDefault="0085474C">
      <w:pPr>
        <w:pStyle w:val="Nagwek40"/>
        <w:framePr w:w="9192" w:h="13986" w:hRule="exact" w:wrap="none" w:vAnchor="page" w:hAnchor="page" w:x="1370" w:y="1360"/>
        <w:numPr>
          <w:ilvl w:val="1"/>
          <w:numId w:val="17"/>
        </w:numPr>
        <w:shd w:val="clear" w:color="auto" w:fill="auto"/>
        <w:tabs>
          <w:tab w:val="left" w:pos="399"/>
        </w:tabs>
        <w:spacing w:after="157" w:line="180" w:lineRule="exact"/>
        <w:ind w:left="20"/>
      </w:pPr>
      <w:bookmarkStart w:id="58" w:name="bookmark56"/>
      <w:r>
        <w:t>Ogólne wymagania dotyczące Robót</w:t>
      </w:r>
      <w:bookmarkEnd w:id="58"/>
    </w:p>
    <w:p w:rsidR="00767264" w:rsidRDefault="0085474C">
      <w:pPr>
        <w:pStyle w:val="Teksttreci1"/>
        <w:framePr w:w="9192" w:h="13986" w:hRule="exact" w:wrap="none" w:vAnchor="page" w:hAnchor="page" w:x="1370" w:y="1360"/>
        <w:shd w:val="clear" w:color="auto" w:fill="auto"/>
        <w:spacing w:before="0" w:after="172" w:line="245" w:lineRule="exact"/>
        <w:ind w:left="20" w:right="280" w:firstLine="700"/>
        <w:jc w:val="left"/>
      </w:pPr>
      <w:r>
        <w:t>Wykonawca Robót jest odpowiedzialny za jakość ich wykonania oraz za zgodność z Dokumentacją Projektową, ST i poleceniami Inżyniera. Ogólne wymagania dotyczące Robót podano w ST „Wymagania Ogólne".</w:t>
      </w:r>
    </w:p>
    <w:p w:rsidR="00767264" w:rsidRDefault="0085474C">
      <w:pPr>
        <w:pStyle w:val="Nagwek40"/>
        <w:framePr w:w="9192" w:h="13986" w:hRule="exact" w:wrap="none" w:vAnchor="page" w:hAnchor="page" w:x="1370" w:y="1360"/>
        <w:numPr>
          <w:ilvl w:val="0"/>
          <w:numId w:val="17"/>
        </w:numPr>
        <w:shd w:val="clear" w:color="auto" w:fill="auto"/>
        <w:tabs>
          <w:tab w:val="left" w:pos="730"/>
        </w:tabs>
        <w:spacing w:after="157" w:line="180" w:lineRule="exact"/>
        <w:ind w:left="20"/>
      </w:pPr>
      <w:bookmarkStart w:id="59" w:name="bookmark57"/>
      <w:r>
        <w:t>MATERIAŁY</w:t>
      </w:r>
      <w:bookmarkEnd w:id="59"/>
    </w:p>
    <w:p w:rsidR="00767264" w:rsidRDefault="0085474C">
      <w:pPr>
        <w:pStyle w:val="Teksttreci1"/>
        <w:framePr w:w="9192" w:h="13986" w:hRule="exact" w:wrap="none" w:vAnchor="page" w:hAnchor="page" w:x="1370" w:y="1360"/>
        <w:shd w:val="clear" w:color="auto" w:fill="auto"/>
        <w:spacing w:before="0" w:after="0" w:line="245" w:lineRule="exact"/>
        <w:ind w:left="20" w:right="280" w:firstLine="700"/>
        <w:jc w:val="left"/>
      </w:pPr>
      <w:r>
        <w:t>Na wymianę gruntu, podsypkę oraz obsypkę rurociągów należy stosować grunt mineralny (piasek wielofrakcyjny), umożliwiający zagęszczenie do wymaganego wskaźnika.</w:t>
      </w:r>
    </w:p>
    <w:p w:rsidR="00767264" w:rsidRDefault="0085474C">
      <w:pPr>
        <w:pStyle w:val="Nagwek40"/>
        <w:framePr w:w="9192" w:h="13986" w:hRule="exact" w:wrap="none" w:vAnchor="page" w:hAnchor="page" w:x="1370" w:y="1360"/>
        <w:numPr>
          <w:ilvl w:val="0"/>
          <w:numId w:val="17"/>
        </w:numPr>
        <w:shd w:val="clear" w:color="auto" w:fill="auto"/>
        <w:tabs>
          <w:tab w:val="left" w:pos="721"/>
        </w:tabs>
        <w:spacing w:line="408" w:lineRule="exact"/>
        <w:ind w:left="20"/>
      </w:pPr>
      <w:bookmarkStart w:id="60" w:name="bookmark58"/>
      <w:r>
        <w:t>SPRZĘT</w:t>
      </w:r>
      <w:bookmarkEnd w:id="60"/>
    </w:p>
    <w:p w:rsidR="00767264" w:rsidRDefault="0085474C">
      <w:pPr>
        <w:pStyle w:val="Teksttreci1"/>
        <w:framePr w:w="9192" w:h="13986" w:hRule="exact" w:wrap="none" w:vAnchor="page" w:hAnchor="page" w:x="1370" w:y="1360"/>
        <w:shd w:val="clear" w:color="auto" w:fill="auto"/>
        <w:spacing w:before="0" w:after="0" w:line="408" w:lineRule="exact"/>
        <w:ind w:left="20" w:firstLine="700"/>
        <w:jc w:val="left"/>
      </w:pPr>
      <w:r>
        <w:t>Ogólne wymagania dotyczące sprzętu podano w ST „Wymagania Ogólne".</w:t>
      </w:r>
    </w:p>
    <w:p w:rsidR="00767264" w:rsidRDefault="0085474C">
      <w:pPr>
        <w:pStyle w:val="Teksttreci1"/>
        <w:framePr w:w="9192" w:h="13986" w:hRule="exact" w:wrap="none" w:vAnchor="page" w:hAnchor="page" w:x="1370" w:y="1360"/>
        <w:numPr>
          <w:ilvl w:val="0"/>
          <w:numId w:val="6"/>
        </w:numPr>
        <w:shd w:val="clear" w:color="auto" w:fill="auto"/>
        <w:tabs>
          <w:tab w:val="left" w:pos="150"/>
        </w:tabs>
        <w:spacing w:before="0" w:after="0" w:line="408" w:lineRule="exact"/>
        <w:ind w:left="20"/>
        <w:jc w:val="left"/>
      </w:pPr>
      <w:r>
        <w:t>koparka na kołach,</w:t>
      </w:r>
    </w:p>
    <w:p w:rsidR="00767264" w:rsidRDefault="0085474C">
      <w:pPr>
        <w:pStyle w:val="Teksttreci1"/>
        <w:framePr w:w="9192" w:h="13986" w:hRule="exact" w:wrap="none" w:vAnchor="page" w:hAnchor="page" w:x="1370" w:y="1360"/>
        <w:numPr>
          <w:ilvl w:val="0"/>
          <w:numId w:val="6"/>
        </w:numPr>
        <w:shd w:val="clear" w:color="auto" w:fill="auto"/>
        <w:tabs>
          <w:tab w:val="left" w:pos="140"/>
        </w:tabs>
        <w:spacing w:before="0" w:after="0" w:line="170" w:lineRule="exact"/>
        <w:ind w:left="20"/>
        <w:jc w:val="left"/>
      </w:pPr>
      <w:r>
        <w:t>samochód samowyładowczy,</w:t>
      </w:r>
    </w:p>
    <w:p w:rsidR="00767264" w:rsidRDefault="0085474C">
      <w:pPr>
        <w:pStyle w:val="Teksttreci1"/>
        <w:framePr w:w="9192" w:h="13986" w:hRule="exact" w:wrap="none" w:vAnchor="page" w:hAnchor="page" w:x="1370" w:y="1360"/>
        <w:numPr>
          <w:ilvl w:val="0"/>
          <w:numId w:val="6"/>
        </w:numPr>
        <w:shd w:val="clear" w:color="auto" w:fill="auto"/>
        <w:tabs>
          <w:tab w:val="left" w:pos="140"/>
        </w:tabs>
        <w:spacing w:before="0" w:after="0" w:line="170" w:lineRule="exact"/>
        <w:ind w:left="20"/>
        <w:jc w:val="left"/>
      </w:pPr>
      <w:r>
        <w:t>samochód skrzyniowy,</w:t>
      </w:r>
    </w:p>
    <w:p w:rsidR="00767264" w:rsidRDefault="0085474C">
      <w:pPr>
        <w:pStyle w:val="Nagweklubstopka20"/>
        <w:framePr w:wrap="none" w:vAnchor="page" w:hAnchor="page" w:x="9630" w:y="15840"/>
        <w:shd w:val="clear" w:color="auto" w:fill="auto"/>
        <w:spacing w:line="140" w:lineRule="exact"/>
        <w:ind w:left="20"/>
      </w:pPr>
      <w:r>
        <w:t>str. 20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274" w:h="13774" w:hRule="exact" w:wrap="none" w:vAnchor="page" w:hAnchor="page" w:x="1329" w:y="1472"/>
        <w:numPr>
          <w:ilvl w:val="0"/>
          <w:numId w:val="6"/>
        </w:numPr>
        <w:shd w:val="clear" w:color="auto" w:fill="auto"/>
        <w:tabs>
          <w:tab w:val="left" w:pos="145"/>
        </w:tabs>
        <w:spacing w:before="0" w:after="0" w:line="230" w:lineRule="exact"/>
        <w:ind w:left="20"/>
        <w:jc w:val="left"/>
      </w:pPr>
      <w:r>
        <w:lastRenderedPageBreak/>
        <w:t>ciągnik kołowy z przyczepą,</w:t>
      </w:r>
    </w:p>
    <w:p w:rsidR="00767264" w:rsidRDefault="0085474C">
      <w:pPr>
        <w:pStyle w:val="Teksttreci1"/>
        <w:framePr w:w="9274" w:h="13774" w:hRule="exact" w:wrap="none" w:vAnchor="page" w:hAnchor="page" w:x="1329" w:y="1472"/>
        <w:numPr>
          <w:ilvl w:val="0"/>
          <w:numId w:val="6"/>
        </w:numPr>
        <w:shd w:val="clear" w:color="auto" w:fill="auto"/>
        <w:tabs>
          <w:tab w:val="left" w:pos="140"/>
        </w:tabs>
        <w:spacing w:before="0" w:after="0" w:line="230" w:lineRule="exact"/>
        <w:ind w:left="20"/>
        <w:jc w:val="left"/>
      </w:pPr>
      <w:r>
        <w:t>zagęszczarka wibracyjna,</w:t>
      </w:r>
    </w:p>
    <w:p w:rsidR="00767264" w:rsidRDefault="0085474C">
      <w:pPr>
        <w:pStyle w:val="Teksttreci1"/>
        <w:framePr w:w="9274" w:h="13774" w:hRule="exact" w:wrap="none" w:vAnchor="page" w:hAnchor="page" w:x="1329" w:y="1472"/>
        <w:numPr>
          <w:ilvl w:val="0"/>
          <w:numId w:val="6"/>
        </w:numPr>
        <w:shd w:val="clear" w:color="auto" w:fill="auto"/>
        <w:tabs>
          <w:tab w:val="left" w:pos="135"/>
        </w:tabs>
        <w:spacing w:before="0" w:after="220" w:line="230" w:lineRule="exact"/>
        <w:ind w:left="20"/>
        <w:jc w:val="left"/>
      </w:pPr>
      <w:r>
        <w:t>walec statyczny.</w:t>
      </w:r>
    </w:p>
    <w:p w:rsidR="00767264" w:rsidRDefault="0085474C">
      <w:pPr>
        <w:pStyle w:val="Nagwek40"/>
        <w:framePr w:w="9274" w:h="13774" w:hRule="exact" w:wrap="none" w:vAnchor="page" w:hAnchor="page" w:x="1329" w:y="1472"/>
        <w:numPr>
          <w:ilvl w:val="0"/>
          <w:numId w:val="17"/>
        </w:numPr>
        <w:shd w:val="clear" w:color="auto" w:fill="auto"/>
        <w:tabs>
          <w:tab w:val="left" w:pos="730"/>
        </w:tabs>
        <w:spacing w:after="102" w:line="180" w:lineRule="exact"/>
        <w:ind w:left="20"/>
      </w:pPr>
      <w:bookmarkStart w:id="61" w:name="bookmark59"/>
      <w:r>
        <w:t>TRANSPORT</w:t>
      </w:r>
      <w:bookmarkEnd w:id="61"/>
    </w:p>
    <w:p w:rsidR="00767264" w:rsidRDefault="0085474C">
      <w:pPr>
        <w:pStyle w:val="Teksttreci1"/>
        <w:framePr w:w="9274" w:h="13774" w:hRule="exact" w:wrap="none" w:vAnchor="page" w:hAnchor="page" w:x="1329" w:y="1472"/>
        <w:shd w:val="clear" w:color="auto" w:fill="auto"/>
        <w:spacing w:before="0" w:after="0" w:line="245" w:lineRule="exact"/>
        <w:ind w:left="20" w:right="320" w:firstLine="700"/>
        <w:jc w:val="left"/>
      </w:pPr>
      <w:r>
        <w:t>Wykonawca ma obowiązek zorganizowania transportu z uwzględnieniem wymogów bezpieczeństwa, zarówno w obrębie pasa Robót, jak i poza nimi. Środki transportowe, poruszające się po drogach powinny spełniać odpowiednie wymagania w zakresie parametrów charakteryzujących pojazdy, w szczególności w odniesieniu do gabarytów i obciążenia na oś.</w:t>
      </w:r>
    </w:p>
    <w:p w:rsidR="00767264" w:rsidRDefault="0085474C">
      <w:pPr>
        <w:pStyle w:val="Teksttreci1"/>
        <w:framePr w:w="9274" w:h="13774" w:hRule="exact" w:wrap="none" w:vAnchor="page" w:hAnchor="page" w:x="1329" w:y="1472"/>
        <w:shd w:val="clear" w:color="auto" w:fill="auto"/>
        <w:spacing w:before="0" w:after="232" w:line="245" w:lineRule="exact"/>
        <w:ind w:left="20" w:right="320" w:firstLine="700"/>
        <w:jc w:val="left"/>
      </w:pPr>
      <w:r>
        <w:t>Jakiekolwiek skutki finansowe oraz prawne, wynikające z niedotrzymania wymienionych powyżej warunków obciążają Wykonawcę.</w:t>
      </w:r>
    </w:p>
    <w:p w:rsidR="00767264" w:rsidRDefault="0085474C">
      <w:pPr>
        <w:pStyle w:val="Nagwek40"/>
        <w:framePr w:w="9274" w:h="13774" w:hRule="exact" w:wrap="none" w:vAnchor="page" w:hAnchor="page" w:x="1329" w:y="1472"/>
        <w:numPr>
          <w:ilvl w:val="0"/>
          <w:numId w:val="17"/>
        </w:numPr>
        <w:shd w:val="clear" w:color="auto" w:fill="auto"/>
        <w:tabs>
          <w:tab w:val="left" w:pos="721"/>
        </w:tabs>
        <w:spacing w:after="149" w:line="180" w:lineRule="exact"/>
        <w:ind w:left="20"/>
      </w:pPr>
      <w:bookmarkStart w:id="62" w:name="bookmark60"/>
      <w:r>
        <w:t>WYKONANIE ROBÓT</w:t>
      </w:r>
      <w:bookmarkEnd w:id="62"/>
    </w:p>
    <w:p w:rsidR="00767264" w:rsidRDefault="0085474C">
      <w:pPr>
        <w:pStyle w:val="Nagwek40"/>
        <w:framePr w:w="9274" w:h="13774" w:hRule="exact" w:wrap="none" w:vAnchor="page" w:hAnchor="page" w:x="1329" w:y="1472"/>
        <w:numPr>
          <w:ilvl w:val="1"/>
          <w:numId w:val="17"/>
        </w:numPr>
        <w:shd w:val="clear" w:color="auto" w:fill="auto"/>
        <w:tabs>
          <w:tab w:val="left" w:pos="735"/>
        </w:tabs>
        <w:spacing w:after="92" w:line="180" w:lineRule="exact"/>
        <w:ind w:left="20"/>
      </w:pPr>
      <w:bookmarkStart w:id="63" w:name="bookmark61"/>
      <w:r>
        <w:t>Projekt organizacji Robót i harmonogram</w:t>
      </w:r>
      <w:bookmarkEnd w:id="63"/>
    </w:p>
    <w:p w:rsidR="00767264" w:rsidRDefault="0085474C">
      <w:pPr>
        <w:pStyle w:val="Teksttreci1"/>
        <w:framePr w:w="9274" w:h="13774" w:hRule="exact" w:wrap="none" w:vAnchor="page" w:hAnchor="page" w:x="1329" w:y="1472"/>
        <w:shd w:val="clear" w:color="auto" w:fill="auto"/>
        <w:spacing w:before="0" w:after="232" w:line="245" w:lineRule="exact"/>
        <w:ind w:left="20" w:right="320" w:firstLine="700"/>
        <w:jc w:val="left"/>
      </w:pPr>
      <w:r>
        <w:t>Wykonawca przedstawi Inspektorowi nadzoru do akceptacji projekt wykonawczy, projekt organizacji i harmonogram Robót uwzględniający wszystkie warunki w jakich będą wykonywane Roboty związane z wykonywaniem Robót ziemnych. Projekt wykonawczy powinien być sporządzony przez Wykonawcę zgodnie z odpowiednimi normami i zawierać wszystkie niezbędne elementy Robót związane z wykonaniem zakresu Robót zawartych w niniejszej ST.</w:t>
      </w:r>
    </w:p>
    <w:p w:rsidR="00767264" w:rsidRDefault="0085474C">
      <w:pPr>
        <w:pStyle w:val="Nagwek40"/>
        <w:framePr w:w="9274" w:h="13774" w:hRule="exact" w:wrap="none" w:vAnchor="page" w:hAnchor="page" w:x="1329" w:y="1472"/>
        <w:numPr>
          <w:ilvl w:val="1"/>
          <w:numId w:val="17"/>
        </w:numPr>
        <w:shd w:val="clear" w:color="auto" w:fill="auto"/>
        <w:tabs>
          <w:tab w:val="left" w:pos="730"/>
        </w:tabs>
        <w:spacing w:after="93" w:line="180" w:lineRule="exact"/>
        <w:ind w:left="20"/>
      </w:pPr>
      <w:bookmarkStart w:id="64" w:name="bookmark62"/>
      <w:r>
        <w:t>Ogólne warunki wykonania Robót</w:t>
      </w:r>
      <w:bookmarkEnd w:id="64"/>
    </w:p>
    <w:p w:rsidR="00767264" w:rsidRDefault="0085474C">
      <w:pPr>
        <w:pStyle w:val="Teksttreci1"/>
        <w:framePr w:w="9274" w:h="13774" w:hRule="exact" w:wrap="none" w:vAnchor="page" w:hAnchor="page" w:x="1329" w:y="1472"/>
        <w:shd w:val="clear" w:color="auto" w:fill="auto"/>
        <w:spacing w:before="0" w:after="236" w:line="250" w:lineRule="exact"/>
        <w:ind w:left="20" w:right="1100" w:firstLine="700"/>
        <w:jc w:val="left"/>
      </w:pPr>
      <w:r>
        <w:t>Ogólne warunki wykonania Robót ziemnych podano w ST „Wymagania Ogólne". Do zasypywania wykopu można przystąpić po uzyskaniu zgody Inspektorowi nadzoru.</w:t>
      </w:r>
    </w:p>
    <w:p w:rsidR="00767264" w:rsidRDefault="0085474C">
      <w:pPr>
        <w:pStyle w:val="Nagwek40"/>
        <w:framePr w:w="9274" w:h="13774" w:hRule="exact" w:wrap="none" w:vAnchor="page" w:hAnchor="page" w:x="1329" w:y="1472"/>
        <w:numPr>
          <w:ilvl w:val="1"/>
          <w:numId w:val="17"/>
        </w:numPr>
        <w:shd w:val="clear" w:color="auto" w:fill="auto"/>
        <w:tabs>
          <w:tab w:val="left" w:pos="721"/>
        </w:tabs>
        <w:spacing w:after="157" w:line="180" w:lineRule="exact"/>
        <w:ind w:left="20"/>
      </w:pPr>
      <w:bookmarkStart w:id="65" w:name="bookmark63"/>
      <w:r>
        <w:t>Zasady wykorzystania gruntów</w:t>
      </w:r>
      <w:bookmarkEnd w:id="65"/>
    </w:p>
    <w:p w:rsidR="00767264" w:rsidRDefault="0085474C">
      <w:pPr>
        <w:pStyle w:val="Teksttreci1"/>
        <w:framePr w:w="9274" w:h="13774" w:hRule="exact" w:wrap="none" w:vAnchor="page" w:hAnchor="page" w:x="1329" w:y="1472"/>
        <w:numPr>
          <w:ilvl w:val="2"/>
          <w:numId w:val="17"/>
        </w:numPr>
        <w:shd w:val="clear" w:color="auto" w:fill="auto"/>
        <w:tabs>
          <w:tab w:val="left" w:pos="726"/>
        </w:tabs>
        <w:spacing w:before="0" w:after="95" w:line="170" w:lineRule="exact"/>
        <w:ind w:left="20"/>
        <w:jc w:val="left"/>
      </w:pPr>
      <w:r>
        <w:t>Grunty i materiały nieprzydatne do zasypania wykopów muszą być wywiezione na odkład.</w:t>
      </w:r>
    </w:p>
    <w:p w:rsidR="00767264" w:rsidRDefault="0085474C">
      <w:pPr>
        <w:pStyle w:val="Teksttreci1"/>
        <w:framePr w:w="9274" w:h="13774" w:hRule="exact" w:wrap="none" w:vAnchor="page" w:hAnchor="page" w:x="1329" w:y="1472"/>
        <w:shd w:val="clear" w:color="auto" w:fill="auto"/>
        <w:spacing w:before="0" w:line="250" w:lineRule="exact"/>
        <w:ind w:left="20" w:right="320"/>
        <w:jc w:val="left"/>
      </w:pPr>
      <w:r>
        <w:t>Zapewnienie terenów na odkład i ich zagospodarowanie należy do obowiązków Wykonawcy, zarówno od strony organizacyjnej jak i poniesionych kosztów.</w:t>
      </w:r>
    </w:p>
    <w:p w:rsidR="00767264" w:rsidRDefault="0085474C">
      <w:pPr>
        <w:pStyle w:val="Teksttreci1"/>
        <w:framePr w:w="9274" w:h="13774" w:hRule="exact" w:wrap="none" w:vAnchor="page" w:hAnchor="page" w:x="1329" w:y="1472"/>
        <w:numPr>
          <w:ilvl w:val="2"/>
          <w:numId w:val="17"/>
        </w:numPr>
        <w:shd w:val="clear" w:color="auto" w:fill="auto"/>
        <w:tabs>
          <w:tab w:val="left" w:pos="730"/>
        </w:tabs>
        <w:spacing w:before="0" w:after="0" w:line="250" w:lineRule="exact"/>
        <w:ind w:left="20" w:right="320"/>
        <w:jc w:val="left"/>
      </w:pPr>
      <w:r>
        <w:t>W przypadku wystąpienia konieczności usunięcia humusu należy zdjąć warstwę i pryzmować w pobliżu miejsca prowadzenia Robót ziemnych, a po zakończeniu Robót rozścielić w miejscu,</w:t>
      </w:r>
    </w:p>
    <w:p w:rsidR="00767264" w:rsidRDefault="0085474C">
      <w:pPr>
        <w:pStyle w:val="Teksttreci1"/>
        <w:framePr w:w="9274" w:h="13774" w:hRule="exact" w:wrap="none" w:vAnchor="page" w:hAnchor="page" w:x="1329" w:y="1472"/>
        <w:shd w:val="clear" w:color="auto" w:fill="auto"/>
        <w:spacing w:before="0" w:after="151" w:line="170" w:lineRule="exact"/>
        <w:ind w:left="20"/>
        <w:jc w:val="left"/>
      </w:pPr>
      <w:r>
        <w:t>z którego został zgarnięty.</w:t>
      </w:r>
    </w:p>
    <w:p w:rsidR="00767264" w:rsidRDefault="0085474C">
      <w:pPr>
        <w:pStyle w:val="Nagwek40"/>
        <w:framePr w:w="9274" w:h="13774" w:hRule="exact" w:wrap="none" w:vAnchor="page" w:hAnchor="page" w:x="1329" w:y="1472"/>
        <w:numPr>
          <w:ilvl w:val="1"/>
          <w:numId w:val="17"/>
        </w:numPr>
        <w:shd w:val="clear" w:color="auto" w:fill="auto"/>
        <w:tabs>
          <w:tab w:val="left" w:pos="721"/>
        </w:tabs>
        <w:spacing w:after="97" w:line="180" w:lineRule="exact"/>
        <w:ind w:left="20"/>
      </w:pPr>
      <w:bookmarkStart w:id="66" w:name="bookmark64"/>
      <w:r>
        <w:t>Wykonanie wykopów</w:t>
      </w:r>
      <w:bookmarkEnd w:id="66"/>
    </w:p>
    <w:p w:rsidR="00767264" w:rsidRDefault="0085474C">
      <w:pPr>
        <w:pStyle w:val="Teksttreci1"/>
        <w:framePr w:w="9274" w:h="13774" w:hRule="exact" w:wrap="none" w:vAnchor="page" w:hAnchor="page" w:x="1329" w:y="1472"/>
        <w:shd w:val="clear" w:color="auto" w:fill="auto"/>
        <w:spacing w:before="0" w:after="0" w:line="245" w:lineRule="exact"/>
        <w:ind w:left="20" w:right="320" w:firstLine="700"/>
        <w:jc w:val="left"/>
      </w:pPr>
      <w:r>
        <w:t>Przed przystąpieniem do wykonywania Robót ziemnych należy powiadomić poszczególnych użytkowników uzbrojenia podziemnego o terminie rozpoczęcia prac i potrzebie zabezpieczenia nadzoru z ich strony.</w:t>
      </w:r>
    </w:p>
    <w:p w:rsidR="00767264" w:rsidRDefault="0085474C">
      <w:pPr>
        <w:pStyle w:val="Teksttreci1"/>
        <w:framePr w:w="9274" w:h="13774" w:hRule="exact" w:wrap="none" w:vAnchor="page" w:hAnchor="page" w:x="1329" w:y="1472"/>
        <w:shd w:val="clear" w:color="auto" w:fill="auto"/>
        <w:spacing w:before="0" w:after="0" w:line="245" w:lineRule="exact"/>
        <w:ind w:left="20" w:right="320" w:firstLine="700"/>
        <w:jc w:val="left"/>
      </w:pPr>
      <w:r>
        <w:t>Mechaniczne wykonywanie robót ziemnych należy poprzedzić przekopami próbnymi wykonanymi ręcznie. Wykopy należy wykonywać jako wykopy wąsko przestrzenne o ścianach szalowanych wypraskami lub ścianką szczelną w zależności od poziomu wód gruntowych z wywozem urobku na odkład czasowy.</w:t>
      </w:r>
    </w:p>
    <w:p w:rsidR="00767264" w:rsidRDefault="0085474C">
      <w:pPr>
        <w:pStyle w:val="Teksttreci1"/>
        <w:framePr w:w="9274" w:h="13774" w:hRule="exact" w:wrap="none" w:vAnchor="page" w:hAnchor="page" w:x="1329" w:y="1472"/>
        <w:shd w:val="clear" w:color="auto" w:fill="auto"/>
        <w:spacing w:before="0" w:after="0" w:line="245" w:lineRule="exact"/>
        <w:ind w:left="20" w:right="1100" w:firstLine="700"/>
        <w:jc w:val="left"/>
      </w:pPr>
      <w:r>
        <w:t>Dno wykopu powinno być równe i wykonane ze spadkiem ustalonym w Dokumentacji Projektowej, przy czym dno wykopu, wykonanego ręcznie, należy pozostawić, w gruntach nienawodnionych, na poziomie wyższym od rzędnej projektowanej o 2-3 cm, zaś w gruntach nawodnionych - o 20 cm.</w:t>
      </w:r>
    </w:p>
    <w:p w:rsidR="00767264" w:rsidRDefault="0085474C">
      <w:pPr>
        <w:pStyle w:val="Teksttreci1"/>
        <w:framePr w:w="9274" w:h="13774" w:hRule="exact" w:wrap="none" w:vAnchor="page" w:hAnchor="page" w:x="1329" w:y="1472"/>
        <w:shd w:val="clear" w:color="auto" w:fill="auto"/>
        <w:spacing w:before="0" w:after="0" w:line="245" w:lineRule="exact"/>
        <w:ind w:left="20" w:right="320" w:firstLine="700"/>
        <w:jc w:val="left"/>
      </w:pPr>
      <w:r>
        <w:t>Przy wykopie mechanicznym, dno wykopu ustala się na poziomie 20 cm wyższym od projektowanego. Niewybraną warstwę gruntu usunąć ręcznie z dna wykopu, należy usunąć kamienie, korzenie i grudy, dno wyrównać, a następnie przystąpić do wykonania podłoża.</w:t>
      </w:r>
    </w:p>
    <w:p w:rsidR="00767264" w:rsidRDefault="0085474C">
      <w:pPr>
        <w:pStyle w:val="Teksttreci1"/>
        <w:framePr w:w="9274" w:h="13774" w:hRule="exact" w:wrap="none" w:vAnchor="page" w:hAnchor="page" w:x="1329" w:y="1472"/>
        <w:shd w:val="clear" w:color="auto" w:fill="auto"/>
        <w:spacing w:before="0" w:after="0" w:line="245" w:lineRule="exact"/>
        <w:ind w:left="20" w:right="740" w:firstLine="700"/>
        <w:jc w:val="both"/>
      </w:pPr>
      <w:r>
        <w:t>Napotkane, w obrysie wewnętrznym wykopu, przewody i kable elektryczne lub inne należy zabezpieczyć (przez podwieszenie do prowizorycznej konstrukcji) wg wymagań użytkowników tych urządzeń.</w:t>
      </w:r>
    </w:p>
    <w:p w:rsidR="00767264" w:rsidRDefault="0085474C">
      <w:pPr>
        <w:pStyle w:val="Teksttreci1"/>
        <w:framePr w:w="9274" w:h="13774" w:hRule="exact" w:wrap="none" w:vAnchor="page" w:hAnchor="page" w:x="1329" w:y="1472"/>
        <w:shd w:val="clear" w:color="auto" w:fill="auto"/>
        <w:spacing w:before="0" w:after="0" w:line="245" w:lineRule="exact"/>
        <w:ind w:left="20" w:right="1100" w:firstLine="700"/>
        <w:jc w:val="left"/>
      </w:pPr>
      <w:r>
        <w:t>W przypadku odkopania niezinwentaryzowanego uzbrojenia podziemnego, należy je zabezpieczyć i powiadomić właściwego użytkownika.</w:t>
      </w:r>
    </w:p>
    <w:p w:rsidR="00767264" w:rsidRDefault="0085474C">
      <w:pPr>
        <w:pStyle w:val="Nagweklubstopka20"/>
        <w:framePr w:wrap="none" w:vAnchor="page" w:hAnchor="page" w:x="9590" w:y="15840"/>
        <w:shd w:val="clear" w:color="auto" w:fill="auto"/>
        <w:spacing w:line="140" w:lineRule="exact"/>
        <w:ind w:left="20"/>
      </w:pPr>
      <w:r>
        <w:t>str. 21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Nagwek40"/>
        <w:framePr w:w="9240" w:h="13783" w:hRule="exact" w:wrap="none" w:vAnchor="page" w:hAnchor="page" w:x="1346" w:y="1507"/>
        <w:numPr>
          <w:ilvl w:val="0"/>
          <w:numId w:val="18"/>
        </w:numPr>
        <w:shd w:val="clear" w:color="auto" w:fill="auto"/>
        <w:tabs>
          <w:tab w:val="left" w:pos="721"/>
        </w:tabs>
        <w:spacing w:after="97" w:line="180" w:lineRule="exact"/>
        <w:ind w:left="20"/>
      </w:pPr>
      <w:bookmarkStart w:id="67" w:name="bookmark65"/>
      <w:r>
        <w:lastRenderedPageBreak/>
        <w:t>Wykonanie podsypki</w:t>
      </w:r>
      <w:bookmarkEnd w:id="67"/>
    </w:p>
    <w:p w:rsidR="00767264" w:rsidRDefault="0085474C">
      <w:pPr>
        <w:pStyle w:val="Teksttreci1"/>
        <w:framePr w:w="9240" w:h="13783" w:hRule="exact" w:wrap="none" w:vAnchor="page" w:hAnchor="page" w:x="1346" w:y="1507"/>
        <w:shd w:val="clear" w:color="auto" w:fill="auto"/>
        <w:spacing w:before="0" w:after="0" w:line="245" w:lineRule="exact"/>
        <w:ind w:left="20" w:firstLine="700"/>
        <w:jc w:val="left"/>
      </w:pPr>
      <w:r>
        <w:t>Pod rurociągi należy wykonać podsypkę grubości 15 cm. Materiał na podsypkę nie powinien:</w:t>
      </w:r>
    </w:p>
    <w:p w:rsidR="00767264" w:rsidRDefault="0085474C">
      <w:pPr>
        <w:pStyle w:val="Teksttreci1"/>
        <w:framePr w:w="9240" w:h="13783" w:hRule="exact" w:wrap="none" w:vAnchor="page" w:hAnchor="page" w:x="1346" w:y="1507"/>
        <w:numPr>
          <w:ilvl w:val="0"/>
          <w:numId w:val="19"/>
        </w:numPr>
        <w:shd w:val="clear" w:color="auto" w:fill="auto"/>
        <w:tabs>
          <w:tab w:val="left" w:pos="726"/>
        </w:tabs>
        <w:spacing w:before="0" w:after="0" w:line="245" w:lineRule="exact"/>
        <w:ind w:left="20"/>
        <w:jc w:val="left"/>
      </w:pPr>
      <w:r>
        <w:t>zawierać cząstek o wymiarach powyżej 20 mm,</w:t>
      </w:r>
    </w:p>
    <w:p w:rsidR="00767264" w:rsidRDefault="0085474C">
      <w:pPr>
        <w:pStyle w:val="Teksttreci1"/>
        <w:framePr w:w="9240" w:h="13783" w:hRule="exact" w:wrap="none" w:vAnchor="page" w:hAnchor="page" w:x="1346" w:y="1507"/>
        <w:numPr>
          <w:ilvl w:val="0"/>
          <w:numId w:val="19"/>
        </w:numPr>
        <w:shd w:val="clear" w:color="auto" w:fill="auto"/>
        <w:tabs>
          <w:tab w:val="left" w:pos="735"/>
        </w:tabs>
        <w:spacing w:before="0" w:after="0" w:line="245" w:lineRule="exact"/>
        <w:ind w:left="20"/>
        <w:jc w:val="left"/>
      </w:pPr>
      <w:r>
        <w:t>być zmrożony,</w:t>
      </w:r>
    </w:p>
    <w:p w:rsidR="00767264" w:rsidRDefault="0085474C">
      <w:pPr>
        <w:pStyle w:val="Teksttreci1"/>
        <w:framePr w:w="9240" w:h="13783" w:hRule="exact" w:wrap="none" w:vAnchor="page" w:hAnchor="page" w:x="1346" w:y="1507"/>
        <w:numPr>
          <w:ilvl w:val="0"/>
          <w:numId w:val="19"/>
        </w:numPr>
        <w:shd w:val="clear" w:color="auto" w:fill="auto"/>
        <w:tabs>
          <w:tab w:val="left" w:pos="726"/>
        </w:tabs>
        <w:spacing w:before="0" w:after="0" w:line="245" w:lineRule="exact"/>
        <w:ind w:left="20"/>
        <w:jc w:val="left"/>
      </w:pPr>
      <w:r>
        <w:t>zawierać ostrych kamieni lub innych łamanych materiałów.</w:t>
      </w:r>
    </w:p>
    <w:p w:rsidR="00767264" w:rsidRDefault="0085474C">
      <w:pPr>
        <w:pStyle w:val="Teksttreci1"/>
        <w:framePr w:w="9240" w:h="13783" w:hRule="exact" w:wrap="none" w:vAnchor="page" w:hAnchor="page" w:x="1346" w:y="1507"/>
        <w:shd w:val="clear" w:color="auto" w:fill="auto"/>
        <w:spacing w:before="0" w:after="0" w:line="245" w:lineRule="exact"/>
        <w:ind w:left="20"/>
        <w:jc w:val="left"/>
      </w:pPr>
      <w:r>
        <w:t>Jeżeli grunt miejscowy spełnia powyższe warunki po przesianiu może być użyty jako podsypka</w:t>
      </w:r>
    </w:p>
    <w:p w:rsidR="00767264" w:rsidRDefault="0085474C">
      <w:pPr>
        <w:pStyle w:val="Teksttreci1"/>
        <w:framePr w:w="9240" w:h="13783" w:hRule="exact" w:wrap="none" w:vAnchor="page" w:hAnchor="page" w:x="1346" w:y="1507"/>
        <w:numPr>
          <w:ilvl w:val="0"/>
          <w:numId w:val="20"/>
        </w:numPr>
        <w:shd w:val="clear" w:color="auto" w:fill="auto"/>
        <w:tabs>
          <w:tab w:val="left" w:pos="111"/>
        </w:tabs>
        <w:spacing w:before="0" w:after="0" w:line="245" w:lineRule="exact"/>
        <w:ind w:left="20"/>
        <w:jc w:val="left"/>
      </w:pPr>
      <w:r>
        <w:t>obsypka rurociągów.</w:t>
      </w:r>
    </w:p>
    <w:p w:rsidR="00767264" w:rsidRDefault="0085474C">
      <w:pPr>
        <w:pStyle w:val="Teksttreci1"/>
        <w:framePr w:w="9240" w:h="13783" w:hRule="exact" w:wrap="none" w:vAnchor="page" w:hAnchor="page" w:x="1346" w:y="1507"/>
        <w:shd w:val="clear" w:color="auto" w:fill="auto"/>
        <w:spacing w:before="0" w:after="172" w:line="245" w:lineRule="exact"/>
        <w:ind w:left="20" w:firstLine="700"/>
        <w:jc w:val="left"/>
      </w:pPr>
      <w:r>
        <w:t>Podłoże wraz z podsypką należy profilować w miarę układania kolejnych odcinków rurociągu.</w:t>
      </w:r>
    </w:p>
    <w:p w:rsidR="00767264" w:rsidRDefault="0085474C">
      <w:pPr>
        <w:pStyle w:val="Nagwek40"/>
        <w:framePr w:w="9240" w:h="13783" w:hRule="exact" w:wrap="none" w:vAnchor="page" w:hAnchor="page" w:x="1346" w:y="1507"/>
        <w:numPr>
          <w:ilvl w:val="0"/>
          <w:numId w:val="18"/>
        </w:numPr>
        <w:shd w:val="clear" w:color="auto" w:fill="auto"/>
        <w:tabs>
          <w:tab w:val="left" w:pos="721"/>
        </w:tabs>
        <w:spacing w:after="97" w:line="180" w:lineRule="exact"/>
        <w:ind w:left="20"/>
      </w:pPr>
      <w:bookmarkStart w:id="68" w:name="bookmark66"/>
      <w:r>
        <w:t>Wykonanie obsypki</w:t>
      </w:r>
      <w:bookmarkEnd w:id="68"/>
    </w:p>
    <w:p w:rsidR="00767264" w:rsidRDefault="0085474C">
      <w:pPr>
        <w:pStyle w:val="Teksttreci1"/>
        <w:framePr w:w="9240" w:h="13783" w:hRule="exact" w:wrap="none" w:vAnchor="page" w:hAnchor="page" w:x="1346" w:y="1507"/>
        <w:shd w:val="clear" w:color="auto" w:fill="auto"/>
        <w:spacing w:before="0" w:after="0" w:line="245" w:lineRule="exact"/>
        <w:ind w:left="20" w:right="340" w:firstLine="700"/>
        <w:jc w:val="left"/>
      </w:pPr>
      <w:r>
        <w:t>Obsypkę wykonywać z gruntu mineralnego, sypkiego, którego wielkość ziaren, w bezpośredniej bliskości rury, nie powinna przekraczać 10 % nominalnej średnicy rury, lecz nigdy nie może być większa niż 60 mm. Pod rurą należy ułożyć warstwę wyrównawczą o grubości 10 cm nie zagęszczając jej. Obsypkę wykonywać warstwami, równolegle po obu bokach rur, każdą warstwę zagęszczając. Grubość warstw nie powinna przekraczać 1/3 średnicy rury lub nie powinna być większa niż 30 cm. Jednocześnie z wykonywaniem poszczególnych warstw obsypki należy usuwać ewentualne odeskowanie wykopu. Nie należy usuwać ścianek szczelnych, zastosowanych ze względu na warunki gruntowe i wysoki poziom wód gruntowych.</w:t>
      </w:r>
    </w:p>
    <w:p w:rsidR="00767264" w:rsidRDefault="0085474C">
      <w:pPr>
        <w:pStyle w:val="Teksttreci1"/>
        <w:framePr w:w="9240" w:h="13783" w:hRule="exact" w:wrap="none" w:vAnchor="page" w:hAnchor="page" w:x="1346" w:y="1507"/>
        <w:shd w:val="clear" w:color="auto" w:fill="auto"/>
        <w:spacing w:before="0" w:after="0" w:line="245" w:lineRule="exact"/>
        <w:ind w:left="20" w:right="340" w:firstLine="700"/>
        <w:jc w:val="left"/>
      </w:pPr>
      <w:r>
        <w:t>Obsypkę należy prowadzić aż do uzyskania górnego poziomu strefy ochronnej rurociągu, tj. warstwy o grubości po zagęszczeniu, 15 cm ponad wierzch rury. Strefę bezpośrednio nad rurą zagęszczać ręcznie. W zakresie prac do wykonania obsypki należy uwzględnić następujące czynności:</w:t>
      </w:r>
    </w:p>
    <w:p w:rsidR="00767264" w:rsidRDefault="0085474C">
      <w:pPr>
        <w:pStyle w:val="Teksttreci1"/>
        <w:framePr w:w="9240" w:h="13783" w:hRule="exact" w:wrap="none" w:vAnchor="page" w:hAnchor="page" w:x="1346" w:y="1507"/>
        <w:numPr>
          <w:ilvl w:val="0"/>
          <w:numId w:val="19"/>
        </w:numPr>
        <w:shd w:val="clear" w:color="auto" w:fill="auto"/>
        <w:tabs>
          <w:tab w:val="left" w:pos="726"/>
        </w:tabs>
        <w:spacing w:before="0" w:after="0" w:line="245" w:lineRule="exact"/>
        <w:ind w:left="20"/>
        <w:jc w:val="left"/>
      </w:pPr>
      <w:r>
        <w:t>zakup, dostawę gruntu na obsypkę,</w:t>
      </w:r>
    </w:p>
    <w:p w:rsidR="00767264" w:rsidRDefault="0085474C">
      <w:pPr>
        <w:pStyle w:val="Teksttreci1"/>
        <w:framePr w:w="9240" w:h="13783" w:hRule="exact" w:wrap="none" w:vAnchor="page" w:hAnchor="page" w:x="1346" w:y="1507"/>
        <w:numPr>
          <w:ilvl w:val="0"/>
          <w:numId w:val="19"/>
        </w:numPr>
        <w:shd w:val="clear" w:color="auto" w:fill="auto"/>
        <w:tabs>
          <w:tab w:val="left" w:pos="726"/>
        </w:tabs>
        <w:spacing w:before="0" w:after="0" w:line="245" w:lineRule="exact"/>
        <w:ind w:left="20"/>
        <w:jc w:val="left"/>
      </w:pPr>
      <w:r>
        <w:t>zasypanie i zagęszczenie obsypki,</w:t>
      </w:r>
    </w:p>
    <w:p w:rsidR="00767264" w:rsidRDefault="0085474C">
      <w:pPr>
        <w:pStyle w:val="Teksttreci1"/>
        <w:framePr w:w="9240" w:h="13783" w:hRule="exact" w:wrap="none" w:vAnchor="page" w:hAnchor="page" w:x="1346" w:y="1507"/>
        <w:numPr>
          <w:ilvl w:val="0"/>
          <w:numId w:val="19"/>
        </w:numPr>
        <w:shd w:val="clear" w:color="auto" w:fill="auto"/>
        <w:tabs>
          <w:tab w:val="left" w:pos="721"/>
        </w:tabs>
        <w:spacing w:before="0" w:after="172" w:line="245" w:lineRule="exact"/>
        <w:ind w:left="20"/>
        <w:jc w:val="left"/>
      </w:pPr>
      <w:r>
        <w:t>wywóz i zagospodarowanie nadwyżki gruntu.</w:t>
      </w:r>
    </w:p>
    <w:p w:rsidR="00767264" w:rsidRDefault="0085474C">
      <w:pPr>
        <w:pStyle w:val="Nagwek40"/>
        <w:framePr w:w="9240" w:h="13783" w:hRule="exact" w:wrap="none" w:vAnchor="page" w:hAnchor="page" w:x="1346" w:y="1507"/>
        <w:numPr>
          <w:ilvl w:val="0"/>
          <w:numId w:val="18"/>
        </w:numPr>
        <w:shd w:val="clear" w:color="auto" w:fill="auto"/>
        <w:tabs>
          <w:tab w:val="left" w:pos="721"/>
        </w:tabs>
        <w:spacing w:after="97" w:line="180" w:lineRule="exact"/>
        <w:ind w:left="20"/>
      </w:pPr>
      <w:bookmarkStart w:id="69" w:name="bookmark67"/>
      <w:r>
        <w:t>Zasypanie wykopów</w:t>
      </w:r>
      <w:bookmarkEnd w:id="69"/>
    </w:p>
    <w:p w:rsidR="00767264" w:rsidRDefault="0085474C">
      <w:pPr>
        <w:pStyle w:val="Teksttreci1"/>
        <w:framePr w:w="9240" w:h="13783" w:hRule="exact" w:wrap="none" w:vAnchor="page" w:hAnchor="page" w:x="1346" w:y="1507"/>
        <w:shd w:val="clear" w:color="auto" w:fill="auto"/>
        <w:spacing w:before="0" w:after="0" w:line="245" w:lineRule="exact"/>
        <w:ind w:left="20" w:right="340" w:firstLine="700"/>
        <w:jc w:val="left"/>
      </w:pPr>
      <w:r>
        <w:t>Zasypywanie wykopów należy wykonać warstwami, kolejno je zagęszczając. Grubość warstwy poddanej zagęszczeniu powinna uwzględniać współczynnik spulchnienia gruntu oraz wymaganą grubości warstwy po osiągnięciu założonego wskaźnika zagęszczenia dla zastosowanego materiału.</w:t>
      </w:r>
    </w:p>
    <w:p w:rsidR="00767264" w:rsidRDefault="0085474C">
      <w:pPr>
        <w:pStyle w:val="Teksttreci1"/>
        <w:framePr w:w="9240" w:h="13783" w:hRule="exact" w:wrap="none" w:vAnchor="page" w:hAnchor="page" w:x="1346" w:y="1507"/>
        <w:shd w:val="clear" w:color="auto" w:fill="auto"/>
        <w:spacing w:before="0" w:after="0" w:line="245" w:lineRule="exact"/>
        <w:ind w:left="20" w:right="340" w:firstLine="700"/>
        <w:jc w:val="left"/>
      </w:pPr>
      <w:r>
        <w:t>W czasie zagęszczania grunt winien mieć wilgotność równą wilgotności optymalnej z tolerancją ± 20 %. Sprawdzenie wilgotności należy przeprowadzić laboratoryjnie.</w:t>
      </w:r>
    </w:p>
    <w:p w:rsidR="00767264" w:rsidRDefault="0085474C">
      <w:pPr>
        <w:pStyle w:val="Teksttreci1"/>
        <w:framePr w:w="9240" w:h="13783" w:hRule="exact" w:wrap="none" w:vAnchor="page" w:hAnchor="page" w:x="1346" w:y="1507"/>
        <w:shd w:val="clear" w:color="auto" w:fill="auto"/>
        <w:spacing w:before="0" w:after="0" w:line="245" w:lineRule="exact"/>
        <w:ind w:left="20" w:right="340" w:firstLine="700"/>
        <w:jc w:val="left"/>
      </w:pPr>
      <w:r>
        <w:t>W zależności od uziarnienia stosowanych materiałów, zagęszczenie warstwy należy określać za pomocą wskaźnika stopnia zagęszczenia.</w:t>
      </w:r>
    </w:p>
    <w:p w:rsidR="00767264" w:rsidRDefault="0085474C">
      <w:pPr>
        <w:pStyle w:val="Teksttreci1"/>
        <w:framePr w:w="9240" w:h="13783" w:hRule="exact" w:wrap="none" w:vAnchor="page" w:hAnchor="page" w:x="1346" w:y="1507"/>
        <w:shd w:val="clear" w:color="auto" w:fill="auto"/>
        <w:spacing w:before="0" w:after="0" w:line="245" w:lineRule="exact"/>
        <w:ind w:left="20" w:firstLine="700"/>
        <w:jc w:val="left"/>
      </w:pPr>
      <w:r>
        <w:t>Ustala się minimalne wartości wskaźnika zagęszczenia w pasie drogowym:</w:t>
      </w:r>
    </w:p>
    <w:p w:rsidR="00767264" w:rsidRDefault="0085474C">
      <w:pPr>
        <w:pStyle w:val="Teksttreci1"/>
        <w:framePr w:w="9240" w:h="13783" w:hRule="exact" w:wrap="none" w:vAnchor="page" w:hAnchor="page" w:x="1346" w:y="1507"/>
        <w:numPr>
          <w:ilvl w:val="0"/>
          <w:numId w:val="19"/>
        </w:numPr>
        <w:shd w:val="clear" w:color="auto" w:fill="auto"/>
        <w:tabs>
          <w:tab w:val="left" w:pos="726"/>
        </w:tabs>
        <w:spacing w:before="0" w:after="0" w:line="245" w:lineRule="exact"/>
        <w:ind w:left="20"/>
        <w:jc w:val="left"/>
      </w:pPr>
      <w:r>
        <w:t>dla warstw do głębokości 2 m - 1,00</w:t>
      </w:r>
    </w:p>
    <w:p w:rsidR="00767264" w:rsidRDefault="0085474C">
      <w:pPr>
        <w:pStyle w:val="Teksttreci1"/>
        <w:framePr w:w="9240" w:h="13783" w:hRule="exact" w:wrap="none" w:vAnchor="page" w:hAnchor="page" w:x="1346" w:y="1507"/>
        <w:numPr>
          <w:ilvl w:val="0"/>
          <w:numId w:val="19"/>
        </w:numPr>
        <w:shd w:val="clear" w:color="auto" w:fill="auto"/>
        <w:tabs>
          <w:tab w:val="left" w:pos="726"/>
        </w:tabs>
        <w:spacing w:before="0" w:after="0" w:line="245" w:lineRule="exact"/>
        <w:ind w:left="20"/>
        <w:jc w:val="left"/>
      </w:pPr>
      <w:r>
        <w:t>dla warstw powyżej 2 m głębokości - 0,97.</w:t>
      </w:r>
    </w:p>
    <w:p w:rsidR="00767264" w:rsidRDefault="0085474C">
      <w:pPr>
        <w:pStyle w:val="Teksttreci1"/>
        <w:framePr w:w="9240" w:h="13783" w:hRule="exact" w:wrap="none" w:vAnchor="page" w:hAnchor="page" w:x="1346" w:y="1507"/>
        <w:shd w:val="clear" w:color="auto" w:fill="auto"/>
        <w:spacing w:before="0" w:after="0" w:line="245" w:lineRule="exact"/>
        <w:ind w:left="20"/>
        <w:jc w:val="left"/>
      </w:pPr>
      <w:r>
        <w:t>Poza pasem drogowym wartość wskaźnika zagęszczenia powinien wynosić:</w:t>
      </w:r>
    </w:p>
    <w:p w:rsidR="00767264" w:rsidRDefault="0085474C">
      <w:pPr>
        <w:pStyle w:val="Teksttreci1"/>
        <w:framePr w:w="9240" w:h="13783" w:hRule="exact" w:wrap="none" w:vAnchor="page" w:hAnchor="page" w:x="1346" w:y="1507"/>
        <w:numPr>
          <w:ilvl w:val="0"/>
          <w:numId w:val="19"/>
        </w:numPr>
        <w:shd w:val="clear" w:color="auto" w:fill="auto"/>
        <w:tabs>
          <w:tab w:val="left" w:pos="726"/>
        </w:tabs>
        <w:spacing w:before="0" w:after="0" w:line="245" w:lineRule="exact"/>
        <w:ind w:left="20"/>
        <w:jc w:val="left"/>
      </w:pPr>
      <w:r>
        <w:t>dla obsypki (30 cm powyżej rury) - 0,97</w:t>
      </w:r>
    </w:p>
    <w:p w:rsidR="00767264" w:rsidRDefault="0085474C">
      <w:pPr>
        <w:pStyle w:val="Teksttreci1"/>
        <w:framePr w:w="9240" w:h="13783" w:hRule="exact" w:wrap="none" w:vAnchor="page" w:hAnchor="page" w:x="1346" w:y="1507"/>
        <w:numPr>
          <w:ilvl w:val="0"/>
          <w:numId w:val="19"/>
        </w:numPr>
        <w:shd w:val="clear" w:color="auto" w:fill="auto"/>
        <w:tabs>
          <w:tab w:val="left" w:pos="726"/>
        </w:tabs>
        <w:spacing w:before="0" w:after="0" w:line="245" w:lineRule="exact"/>
        <w:ind w:left="20"/>
        <w:jc w:val="left"/>
      </w:pPr>
      <w:r>
        <w:t>dla zasypki - 0,50.</w:t>
      </w:r>
    </w:p>
    <w:p w:rsidR="00767264" w:rsidRDefault="0085474C">
      <w:pPr>
        <w:pStyle w:val="Teksttreci1"/>
        <w:framePr w:w="9240" w:h="13783" w:hRule="exact" w:wrap="none" w:vAnchor="page" w:hAnchor="page" w:x="1346" w:y="1507"/>
        <w:shd w:val="clear" w:color="auto" w:fill="auto"/>
        <w:spacing w:before="0" w:after="0" w:line="245" w:lineRule="exact"/>
        <w:ind w:left="20" w:right="800"/>
        <w:jc w:val="left"/>
      </w:pPr>
      <w:r>
        <w:t>Jeżeli badania kontrolne wykażą, że zagęszczenie warstwy nie jest wystarczające to Wykonawca powinien spulchnić warstwę, doprowadzić grunt do wilgotności optymalnej i powtórnie zagęścić.</w:t>
      </w:r>
    </w:p>
    <w:p w:rsidR="00767264" w:rsidRDefault="0085474C">
      <w:pPr>
        <w:pStyle w:val="Teksttreci1"/>
        <w:framePr w:w="9240" w:h="13783" w:hRule="exact" w:wrap="none" w:vAnchor="page" w:hAnchor="page" w:x="1346" w:y="1507"/>
        <w:shd w:val="clear" w:color="auto" w:fill="auto"/>
        <w:spacing w:before="0" w:after="0" w:line="245" w:lineRule="exact"/>
        <w:ind w:left="20" w:right="340" w:firstLine="700"/>
        <w:jc w:val="left"/>
      </w:pPr>
      <w:r>
        <w:t>Jeżeli powtórne zagęszczenie nie spowoduje uzyskania wymaganego wskaźnika zagęszczenia, Wykonawca powinien usunąć warstwę i wbudować nowy materiał, o ile Inspektor nadzoru nie zezwoli na ponowienie próby zagęszczenia warstwy.</w:t>
      </w:r>
    </w:p>
    <w:p w:rsidR="00767264" w:rsidRDefault="0085474C">
      <w:pPr>
        <w:pStyle w:val="Teksttreci1"/>
        <w:framePr w:w="9240" w:h="13783" w:hRule="exact" w:wrap="none" w:vAnchor="page" w:hAnchor="page" w:x="1346" w:y="1507"/>
        <w:shd w:val="clear" w:color="auto" w:fill="auto"/>
        <w:spacing w:before="0" w:after="172" w:line="245" w:lineRule="exact"/>
        <w:ind w:left="20" w:right="340" w:firstLine="700"/>
        <w:jc w:val="left"/>
      </w:pPr>
      <w:r>
        <w:t>Nadmiar ziemi po zasypaniu i zagęszczeniu wykopów należy rozplantować równomiernie na terenach przyległych do wykopu</w:t>
      </w:r>
    </w:p>
    <w:p w:rsidR="00767264" w:rsidRDefault="0085474C">
      <w:pPr>
        <w:pStyle w:val="Nagwek40"/>
        <w:framePr w:w="9240" w:h="13783" w:hRule="exact" w:wrap="none" w:vAnchor="page" w:hAnchor="page" w:x="1346" w:y="1507"/>
        <w:numPr>
          <w:ilvl w:val="0"/>
          <w:numId w:val="18"/>
        </w:numPr>
        <w:shd w:val="clear" w:color="auto" w:fill="auto"/>
        <w:tabs>
          <w:tab w:val="left" w:pos="721"/>
        </w:tabs>
        <w:spacing w:after="93" w:line="180" w:lineRule="exact"/>
        <w:ind w:left="20"/>
      </w:pPr>
      <w:bookmarkStart w:id="70" w:name="bookmark68"/>
      <w:r>
        <w:t>Wymiana gruntu</w:t>
      </w:r>
      <w:bookmarkEnd w:id="70"/>
    </w:p>
    <w:p w:rsidR="00767264" w:rsidRDefault="0085474C">
      <w:pPr>
        <w:pStyle w:val="Teksttreci1"/>
        <w:framePr w:w="9240" w:h="13783" w:hRule="exact" w:wrap="none" w:vAnchor="page" w:hAnchor="page" w:x="1346" w:y="1507"/>
        <w:shd w:val="clear" w:color="auto" w:fill="auto"/>
        <w:spacing w:before="0" w:after="0" w:line="250" w:lineRule="exact"/>
        <w:ind w:left="20" w:right="340" w:firstLine="700"/>
        <w:jc w:val="left"/>
      </w:pPr>
      <w:r>
        <w:t>Wymiana gruntu polega na wybraniu (wykopy) nienośnego gruntu rodzimego i uzupełnieniu (zasypaniu) gruntem nośnym (piasek, pospółka, żwir) łatwo zagęszczalnym. W zależności od wielkości i rodzaju zagęszczarki grunt zasypowy należy układać warstwami około 30+30 cm</w:t>
      </w:r>
    </w:p>
    <w:p w:rsidR="00767264" w:rsidRDefault="0085474C">
      <w:pPr>
        <w:pStyle w:val="Teksttreci1"/>
        <w:framePr w:w="9240" w:h="13783" w:hRule="exact" w:wrap="none" w:vAnchor="page" w:hAnchor="page" w:x="1346" w:y="1507"/>
        <w:numPr>
          <w:ilvl w:val="0"/>
          <w:numId w:val="21"/>
        </w:numPr>
        <w:shd w:val="clear" w:color="auto" w:fill="auto"/>
        <w:tabs>
          <w:tab w:val="left" w:pos="106"/>
        </w:tabs>
        <w:spacing w:before="0" w:after="0" w:line="250" w:lineRule="exact"/>
        <w:ind w:left="20"/>
        <w:jc w:val="left"/>
      </w:pPr>
      <w:r>
        <w:t>zagęszczać do uzyskania stopnia zagęszczenia Id &gt;0,6 lub wskaźnika zagęszczenia Is= 1,0 W</w:t>
      </w:r>
    </w:p>
    <w:p w:rsidR="00767264" w:rsidRDefault="0085474C">
      <w:pPr>
        <w:pStyle w:val="Nagweklubstopka20"/>
        <w:framePr w:wrap="none" w:vAnchor="page" w:hAnchor="page" w:x="9606" w:y="15840"/>
        <w:shd w:val="clear" w:color="auto" w:fill="auto"/>
        <w:spacing w:line="140" w:lineRule="exact"/>
        <w:ind w:left="20"/>
      </w:pPr>
      <w:r>
        <w:t>str. 22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034" w:h="9672" w:hRule="exact" w:wrap="none" w:vAnchor="page" w:hAnchor="page" w:x="1427" w:y="1423"/>
        <w:shd w:val="clear" w:color="auto" w:fill="auto"/>
        <w:tabs>
          <w:tab w:val="left" w:pos="106"/>
        </w:tabs>
        <w:spacing w:before="0" w:after="0" w:line="250" w:lineRule="exact"/>
        <w:ind w:left="20"/>
        <w:jc w:val="left"/>
      </w:pPr>
      <w:r>
        <w:lastRenderedPageBreak/>
        <w:t>zakresie Robót do wykonania przy wymianie gruntu należy uwzględnić następujące czynności:</w:t>
      </w:r>
    </w:p>
    <w:p w:rsidR="00767264" w:rsidRDefault="0085474C">
      <w:pPr>
        <w:pStyle w:val="Teksttreci1"/>
        <w:framePr w:w="9034" w:h="9672" w:hRule="exact" w:wrap="none" w:vAnchor="page" w:hAnchor="page" w:x="1427" w:y="1423"/>
        <w:numPr>
          <w:ilvl w:val="0"/>
          <w:numId w:val="19"/>
        </w:numPr>
        <w:shd w:val="clear" w:color="auto" w:fill="auto"/>
        <w:tabs>
          <w:tab w:val="left" w:pos="726"/>
        </w:tabs>
        <w:spacing w:before="0" w:after="0" w:line="245" w:lineRule="exact"/>
        <w:ind w:left="20"/>
        <w:jc w:val="left"/>
      </w:pPr>
      <w:r>
        <w:t>zakup i dostawę gruntu na wymianę</w:t>
      </w:r>
    </w:p>
    <w:p w:rsidR="00767264" w:rsidRDefault="0085474C">
      <w:pPr>
        <w:pStyle w:val="Teksttreci1"/>
        <w:framePr w:w="9034" w:h="9672" w:hRule="exact" w:wrap="none" w:vAnchor="page" w:hAnchor="page" w:x="1427" w:y="1423"/>
        <w:numPr>
          <w:ilvl w:val="0"/>
          <w:numId w:val="19"/>
        </w:numPr>
        <w:shd w:val="clear" w:color="auto" w:fill="auto"/>
        <w:tabs>
          <w:tab w:val="left" w:pos="726"/>
        </w:tabs>
        <w:spacing w:before="0" w:after="0" w:line="245" w:lineRule="exact"/>
        <w:ind w:left="20" w:right="480"/>
        <w:jc w:val="left"/>
      </w:pPr>
      <w:r>
        <w:t>zasypanie i zagęszczenie gruntu do uzyskania wymaganego stopnia lub wskaźnika zagęszczenia</w:t>
      </w:r>
    </w:p>
    <w:p w:rsidR="00767264" w:rsidRDefault="0085474C">
      <w:pPr>
        <w:pStyle w:val="Teksttreci1"/>
        <w:framePr w:w="9034" w:h="9672" w:hRule="exact" w:wrap="none" w:vAnchor="page" w:hAnchor="page" w:x="1427" w:y="1423"/>
        <w:numPr>
          <w:ilvl w:val="0"/>
          <w:numId w:val="19"/>
        </w:numPr>
        <w:shd w:val="clear" w:color="auto" w:fill="auto"/>
        <w:tabs>
          <w:tab w:val="left" w:pos="721"/>
        </w:tabs>
        <w:spacing w:before="0" w:after="0" w:line="245" w:lineRule="exact"/>
        <w:ind w:left="20"/>
        <w:jc w:val="left"/>
      </w:pPr>
      <w:r>
        <w:t>wywóz i zagospodarowanie nadwyżki gruntu.</w:t>
      </w:r>
    </w:p>
    <w:p w:rsidR="00767264" w:rsidRDefault="0085474C">
      <w:pPr>
        <w:pStyle w:val="Teksttreci1"/>
        <w:framePr w:w="9034" w:h="9672" w:hRule="exact" w:wrap="none" w:vAnchor="page" w:hAnchor="page" w:x="1427" w:y="1423"/>
        <w:shd w:val="clear" w:color="auto" w:fill="auto"/>
        <w:spacing w:before="0" w:after="0" w:line="245" w:lineRule="exact"/>
        <w:ind w:left="20"/>
        <w:jc w:val="left"/>
      </w:pPr>
      <w:r>
        <w:t>Wykonanie wykopu uwzględniono w punkcie 1.3.1.</w:t>
      </w:r>
    </w:p>
    <w:p w:rsidR="00767264" w:rsidRDefault="0085474C">
      <w:pPr>
        <w:pStyle w:val="Nagwek40"/>
        <w:framePr w:w="9034" w:h="9672" w:hRule="exact" w:wrap="none" w:vAnchor="page" w:hAnchor="page" w:x="1427" w:y="1423"/>
        <w:numPr>
          <w:ilvl w:val="0"/>
          <w:numId w:val="22"/>
        </w:numPr>
        <w:shd w:val="clear" w:color="auto" w:fill="auto"/>
        <w:tabs>
          <w:tab w:val="left" w:pos="730"/>
        </w:tabs>
        <w:spacing w:line="408" w:lineRule="exact"/>
        <w:ind w:left="20"/>
      </w:pPr>
      <w:bookmarkStart w:id="71" w:name="bookmark69"/>
      <w:r>
        <w:t>KONTROLA JAKOŚCI ROBÓT</w:t>
      </w:r>
      <w:bookmarkEnd w:id="71"/>
    </w:p>
    <w:p w:rsidR="00767264" w:rsidRDefault="0085474C">
      <w:pPr>
        <w:pStyle w:val="Nagwek40"/>
        <w:framePr w:w="9034" w:h="9672" w:hRule="exact" w:wrap="none" w:vAnchor="page" w:hAnchor="page" w:x="1427" w:y="1423"/>
        <w:numPr>
          <w:ilvl w:val="1"/>
          <w:numId w:val="22"/>
        </w:numPr>
        <w:shd w:val="clear" w:color="auto" w:fill="auto"/>
        <w:tabs>
          <w:tab w:val="left" w:pos="721"/>
        </w:tabs>
        <w:spacing w:line="408" w:lineRule="exact"/>
        <w:ind w:left="20"/>
      </w:pPr>
      <w:bookmarkStart w:id="72" w:name="bookmark70"/>
      <w:r>
        <w:t>System kontroli jakości Robót</w:t>
      </w:r>
      <w:bookmarkEnd w:id="72"/>
    </w:p>
    <w:p w:rsidR="00767264" w:rsidRDefault="0085474C">
      <w:pPr>
        <w:pStyle w:val="Teksttreci1"/>
        <w:framePr w:w="9034" w:h="9672" w:hRule="exact" w:wrap="none" w:vAnchor="page" w:hAnchor="page" w:x="1427" w:y="1423"/>
        <w:shd w:val="clear" w:color="auto" w:fill="auto"/>
        <w:spacing w:before="0" w:after="0" w:line="408" w:lineRule="exact"/>
        <w:ind w:left="20"/>
        <w:jc w:val="left"/>
      </w:pPr>
      <w:r>
        <w:t>Ogóle zasady kontroli jakości Robót podano w ST „Wymagania Ogólne".</w:t>
      </w:r>
    </w:p>
    <w:p w:rsidR="00767264" w:rsidRDefault="0085474C">
      <w:pPr>
        <w:pStyle w:val="Teksttreci1"/>
        <w:framePr w:w="9034" w:h="9672" w:hRule="exact" w:wrap="none" w:vAnchor="page" w:hAnchor="page" w:x="1427" w:y="1423"/>
        <w:numPr>
          <w:ilvl w:val="2"/>
          <w:numId w:val="22"/>
        </w:numPr>
        <w:shd w:val="clear" w:color="auto" w:fill="auto"/>
        <w:tabs>
          <w:tab w:val="left" w:pos="740"/>
        </w:tabs>
        <w:spacing w:before="0" w:after="120" w:line="245" w:lineRule="exact"/>
        <w:ind w:left="20" w:right="480"/>
        <w:jc w:val="left"/>
      </w:pPr>
      <w:r>
        <w:t>Kontrolę jakości Robót ziemnych prowadzić w oparciu o PN-B-04481:1988 „Grunty budowlane. Badanie próbek gruntów.", PN-68/B -06050 „Roboty ziemne budowlane. Wymagania w zakresie wykonywania i badania przy odbiorze."</w:t>
      </w:r>
    </w:p>
    <w:p w:rsidR="00767264" w:rsidRDefault="0085474C">
      <w:pPr>
        <w:pStyle w:val="Teksttreci1"/>
        <w:framePr w:w="9034" w:h="9672" w:hRule="exact" w:wrap="none" w:vAnchor="page" w:hAnchor="page" w:x="1427" w:y="1423"/>
        <w:shd w:val="clear" w:color="auto" w:fill="auto"/>
        <w:spacing w:before="0" w:after="0" w:line="245" w:lineRule="exact"/>
        <w:ind w:left="20"/>
        <w:jc w:val="left"/>
      </w:pPr>
      <w:r>
        <w:t>Wyniki badań i pomiarów kontrolnych w czasie wykonywania robót ziemnych należy wpisywać do:</w:t>
      </w:r>
    </w:p>
    <w:p w:rsidR="00767264" w:rsidRDefault="0085474C">
      <w:pPr>
        <w:pStyle w:val="Teksttreci1"/>
        <w:framePr w:w="9034" w:h="9672" w:hRule="exact" w:wrap="none" w:vAnchor="page" w:hAnchor="page" w:x="1427" w:y="1423"/>
        <w:numPr>
          <w:ilvl w:val="0"/>
          <w:numId w:val="19"/>
        </w:numPr>
        <w:shd w:val="clear" w:color="auto" w:fill="auto"/>
        <w:tabs>
          <w:tab w:val="left" w:pos="726"/>
        </w:tabs>
        <w:spacing w:before="0" w:after="0" w:line="245" w:lineRule="exact"/>
        <w:ind w:left="20"/>
        <w:jc w:val="left"/>
      </w:pPr>
      <w:r>
        <w:t>dziennika laboratorium Wykonawcy,</w:t>
      </w:r>
    </w:p>
    <w:p w:rsidR="00767264" w:rsidRDefault="0085474C">
      <w:pPr>
        <w:pStyle w:val="Teksttreci1"/>
        <w:framePr w:w="9034" w:h="9672" w:hRule="exact" w:wrap="none" w:vAnchor="page" w:hAnchor="page" w:x="1427" w:y="1423"/>
        <w:numPr>
          <w:ilvl w:val="0"/>
          <w:numId w:val="19"/>
        </w:numPr>
        <w:shd w:val="clear" w:color="auto" w:fill="auto"/>
        <w:tabs>
          <w:tab w:val="left" w:pos="726"/>
        </w:tabs>
        <w:spacing w:before="0" w:after="0" w:line="245" w:lineRule="exact"/>
        <w:ind w:left="20"/>
        <w:jc w:val="left"/>
      </w:pPr>
      <w:r>
        <w:t>dziennika budowy,</w:t>
      </w:r>
    </w:p>
    <w:p w:rsidR="00767264" w:rsidRDefault="0085474C">
      <w:pPr>
        <w:pStyle w:val="Teksttreci1"/>
        <w:framePr w:w="9034" w:h="9672" w:hRule="exact" w:wrap="none" w:vAnchor="page" w:hAnchor="page" w:x="1427" w:y="1423"/>
        <w:numPr>
          <w:ilvl w:val="0"/>
          <w:numId w:val="19"/>
        </w:numPr>
        <w:shd w:val="clear" w:color="auto" w:fill="auto"/>
        <w:tabs>
          <w:tab w:val="left" w:pos="735"/>
        </w:tabs>
        <w:spacing w:before="0" w:after="172" w:line="245" w:lineRule="exact"/>
        <w:ind w:left="20"/>
        <w:jc w:val="left"/>
      </w:pPr>
      <w:r>
        <w:t>protokołów odbioru robót zanikających lub ulegających zakryciu.</w:t>
      </w:r>
    </w:p>
    <w:p w:rsidR="00767264" w:rsidRDefault="0085474C">
      <w:pPr>
        <w:pStyle w:val="Nagwek40"/>
        <w:framePr w:w="9034" w:h="9672" w:hRule="exact" w:wrap="none" w:vAnchor="page" w:hAnchor="page" w:x="1427" w:y="1423"/>
        <w:numPr>
          <w:ilvl w:val="0"/>
          <w:numId w:val="22"/>
        </w:numPr>
        <w:shd w:val="clear" w:color="auto" w:fill="auto"/>
        <w:tabs>
          <w:tab w:val="left" w:pos="730"/>
        </w:tabs>
        <w:spacing w:after="157" w:line="180" w:lineRule="exact"/>
        <w:ind w:left="20"/>
      </w:pPr>
      <w:bookmarkStart w:id="73" w:name="bookmark71"/>
      <w:r>
        <w:t>PRZEJĘCIE ROBÓT</w:t>
      </w:r>
      <w:bookmarkEnd w:id="73"/>
    </w:p>
    <w:p w:rsidR="00767264" w:rsidRDefault="0085474C">
      <w:pPr>
        <w:pStyle w:val="Teksttreci1"/>
        <w:framePr w:w="9034" w:h="9672" w:hRule="exact" w:wrap="none" w:vAnchor="page" w:hAnchor="page" w:x="1427" w:y="1423"/>
        <w:numPr>
          <w:ilvl w:val="1"/>
          <w:numId w:val="22"/>
        </w:numPr>
        <w:shd w:val="clear" w:color="auto" w:fill="auto"/>
        <w:tabs>
          <w:tab w:val="left" w:pos="726"/>
        </w:tabs>
        <w:spacing w:before="0" w:after="95" w:line="170" w:lineRule="exact"/>
        <w:ind w:left="20"/>
        <w:jc w:val="left"/>
      </w:pPr>
      <w:r>
        <w:t>Ogólne zasady Przejęcia Robót podano w ST „Wymagania Ogólne".</w:t>
      </w:r>
    </w:p>
    <w:p w:rsidR="00767264" w:rsidRDefault="0085474C">
      <w:pPr>
        <w:pStyle w:val="Teksttreci1"/>
        <w:framePr w:w="9034" w:h="9672" w:hRule="exact" w:wrap="none" w:vAnchor="page" w:hAnchor="page" w:x="1427" w:y="1423"/>
        <w:numPr>
          <w:ilvl w:val="1"/>
          <w:numId w:val="22"/>
        </w:numPr>
        <w:shd w:val="clear" w:color="auto" w:fill="auto"/>
        <w:tabs>
          <w:tab w:val="left" w:pos="730"/>
        </w:tabs>
        <w:spacing w:before="0" w:after="0" w:line="250" w:lineRule="exact"/>
        <w:ind w:left="20" w:right="200"/>
        <w:jc w:val="both"/>
      </w:pPr>
      <w:r>
        <w:t>Przejęcie Robót może nastąpić tylko w przypadku pozytywnego wyniku przeprowadzonych prób i pomiarów, jak również prac zgodnie z Dokumentacją Projektową, ST i poleceniami Inspektora nadzoru a także odpowiednimi normami i przepisami.</w:t>
      </w:r>
    </w:p>
    <w:p w:rsidR="00767264" w:rsidRDefault="0085474C">
      <w:pPr>
        <w:pStyle w:val="Nagwek40"/>
        <w:framePr w:w="9034" w:h="9672" w:hRule="exact" w:wrap="none" w:vAnchor="page" w:hAnchor="page" w:x="1427" w:y="1423"/>
        <w:numPr>
          <w:ilvl w:val="0"/>
          <w:numId w:val="22"/>
        </w:numPr>
        <w:shd w:val="clear" w:color="auto" w:fill="auto"/>
        <w:tabs>
          <w:tab w:val="left" w:pos="730"/>
        </w:tabs>
        <w:spacing w:line="408" w:lineRule="exact"/>
        <w:ind w:left="20"/>
      </w:pPr>
      <w:bookmarkStart w:id="74" w:name="bookmark72"/>
      <w:r>
        <w:t>PODSTAWA PŁATNOŚCI</w:t>
      </w:r>
      <w:bookmarkEnd w:id="74"/>
    </w:p>
    <w:p w:rsidR="00767264" w:rsidRDefault="0085474C">
      <w:pPr>
        <w:pStyle w:val="Teksttreci1"/>
        <w:framePr w:w="9034" w:h="9672" w:hRule="exact" w:wrap="none" w:vAnchor="page" w:hAnchor="page" w:x="1427" w:y="1423"/>
        <w:shd w:val="clear" w:color="auto" w:fill="auto"/>
        <w:spacing w:before="0" w:after="0" w:line="408" w:lineRule="exact"/>
        <w:ind w:left="20"/>
        <w:jc w:val="left"/>
      </w:pPr>
      <w:r>
        <w:t>Ogóle zasady płatności podano w ST „Wymagania Ogólne".</w:t>
      </w:r>
    </w:p>
    <w:p w:rsidR="00767264" w:rsidRDefault="0085474C">
      <w:pPr>
        <w:pStyle w:val="Nagwek40"/>
        <w:framePr w:w="9034" w:h="9672" w:hRule="exact" w:wrap="none" w:vAnchor="page" w:hAnchor="page" w:x="1427" w:y="1423"/>
        <w:numPr>
          <w:ilvl w:val="0"/>
          <w:numId w:val="22"/>
        </w:numPr>
        <w:shd w:val="clear" w:color="auto" w:fill="auto"/>
        <w:tabs>
          <w:tab w:val="left" w:pos="730"/>
        </w:tabs>
        <w:spacing w:line="408" w:lineRule="exact"/>
        <w:ind w:left="20"/>
      </w:pPr>
      <w:bookmarkStart w:id="75" w:name="bookmark73"/>
      <w:r>
        <w:t>PRZEPISY ZWIĄZANE</w:t>
      </w:r>
      <w:bookmarkEnd w:id="75"/>
    </w:p>
    <w:p w:rsidR="00767264" w:rsidRDefault="0085474C">
      <w:pPr>
        <w:pStyle w:val="Teksttreci1"/>
        <w:framePr w:w="9034" w:h="9672" w:hRule="exact" w:wrap="none" w:vAnchor="page" w:hAnchor="page" w:x="1427" w:y="1423"/>
        <w:shd w:val="clear" w:color="auto" w:fill="auto"/>
        <w:spacing w:before="0" w:after="0" w:line="245" w:lineRule="exact"/>
        <w:ind w:left="20" w:right="480"/>
        <w:jc w:val="left"/>
      </w:pPr>
      <w:r>
        <w:t>PN-86/B-02480 Grunty budowlane. Określenia. Symbole. Podział i opis gruntów PN-74/B-04452 Grunty budowlane, badania polowe PN-B-04481:1988 Grunty budowlane. Badanie próbek gruntów PN-83/8836-02 Roboty ziemne</w:t>
      </w:r>
    </w:p>
    <w:p w:rsidR="00767264" w:rsidRDefault="0085474C">
      <w:pPr>
        <w:pStyle w:val="Teksttreci1"/>
        <w:framePr w:w="9034" w:h="9672" w:hRule="exact" w:wrap="none" w:vAnchor="page" w:hAnchor="page" w:x="1427" w:y="1423"/>
        <w:shd w:val="clear" w:color="auto" w:fill="auto"/>
        <w:spacing w:before="0" w:after="0" w:line="245" w:lineRule="exact"/>
        <w:ind w:left="20" w:right="480"/>
        <w:jc w:val="left"/>
      </w:pPr>
      <w:r>
        <w:t>PN-68/B-06050 Roboty ziemne budowlane. Wymagania w zakresie wykonywania i badania przy odbiorze</w:t>
      </w:r>
    </w:p>
    <w:p w:rsidR="00767264" w:rsidRDefault="0085474C">
      <w:pPr>
        <w:pStyle w:val="Teksttreci1"/>
        <w:framePr w:w="9034" w:h="9672" w:hRule="exact" w:wrap="none" w:vAnchor="page" w:hAnchor="page" w:x="1427" w:y="1423"/>
        <w:shd w:val="clear" w:color="auto" w:fill="auto"/>
        <w:spacing w:before="0" w:after="0" w:line="245" w:lineRule="exact"/>
        <w:ind w:left="20"/>
        <w:jc w:val="left"/>
      </w:pPr>
      <w:r>
        <w:t>PN-72/8932-01 Budowle drogowe i kolejowe. Roboty ziemne.</w:t>
      </w:r>
    </w:p>
    <w:p w:rsidR="00767264" w:rsidRDefault="0085474C">
      <w:pPr>
        <w:pStyle w:val="Nagweklubstopka20"/>
        <w:framePr w:wrap="none" w:vAnchor="page" w:hAnchor="page" w:x="9688" w:y="15811"/>
        <w:shd w:val="clear" w:color="auto" w:fill="auto"/>
        <w:spacing w:line="140" w:lineRule="exact"/>
        <w:ind w:left="20"/>
      </w:pPr>
      <w:r>
        <w:t>str. 23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Nagwek30"/>
        <w:framePr w:w="9221" w:h="13813" w:hRule="exact" w:wrap="none" w:vAnchor="page" w:hAnchor="page" w:x="1355" w:y="1404"/>
        <w:shd w:val="clear" w:color="auto" w:fill="auto"/>
        <w:ind w:left="300"/>
      </w:pPr>
      <w:bookmarkStart w:id="76" w:name="bookmark74"/>
      <w:r>
        <w:lastRenderedPageBreak/>
        <w:t>S-03 SIEĆ WODOCIĄGOWA</w:t>
      </w:r>
      <w:bookmarkEnd w:id="76"/>
    </w:p>
    <w:p w:rsidR="00767264" w:rsidRDefault="0085474C">
      <w:pPr>
        <w:pStyle w:val="Nagwek40"/>
        <w:framePr w:w="9221" w:h="13813" w:hRule="exact" w:wrap="none" w:vAnchor="page" w:hAnchor="page" w:x="1355" w:y="1404"/>
        <w:numPr>
          <w:ilvl w:val="0"/>
          <w:numId w:val="23"/>
        </w:numPr>
        <w:shd w:val="clear" w:color="auto" w:fill="auto"/>
        <w:tabs>
          <w:tab w:val="left" w:pos="711"/>
        </w:tabs>
        <w:ind w:left="20"/>
      </w:pPr>
      <w:bookmarkStart w:id="77" w:name="bookmark75"/>
      <w:r>
        <w:t>WSTĘP</w:t>
      </w:r>
      <w:bookmarkEnd w:id="77"/>
    </w:p>
    <w:p w:rsidR="00767264" w:rsidRDefault="0085474C">
      <w:pPr>
        <w:pStyle w:val="Nagwek40"/>
        <w:framePr w:w="9221" w:h="13813" w:hRule="exact" w:wrap="none" w:vAnchor="page" w:hAnchor="page" w:x="1355" w:y="1404"/>
        <w:numPr>
          <w:ilvl w:val="1"/>
          <w:numId w:val="23"/>
        </w:numPr>
        <w:shd w:val="clear" w:color="auto" w:fill="auto"/>
        <w:tabs>
          <w:tab w:val="left" w:pos="726"/>
        </w:tabs>
        <w:ind w:left="20"/>
      </w:pPr>
      <w:bookmarkStart w:id="78" w:name="bookmark76"/>
      <w:r>
        <w:t>Przedmiot Specyfikacji Technicznej</w:t>
      </w:r>
      <w:bookmarkEnd w:id="78"/>
    </w:p>
    <w:p w:rsidR="00767264" w:rsidRDefault="0085474C">
      <w:pPr>
        <w:pStyle w:val="Teksttreci1"/>
        <w:framePr w:w="9221" w:h="13813" w:hRule="exact" w:wrap="none" w:vAnchor="page" w:hAnchor="page" w:x="1355" w:y="1404"/>
        <w:shd w:val="clear" w:color="auto" w:fill="auto"/>
        <w:spacing w:before="0" w:after="0" w:line="250" w:lineRule="exact"/>
        <w:ind w:left="20" w:firstLine="700"/>
        <w:jc w:val="left"/>
      </w:pPr>
      <w:r>
        <w:t>Przedmiotem niniejszej Specyfikacji Technicznej są wymagania dotyczące wykonania</w:t>
      </w:r>
    </w:p>
    <w:p w:rsidR="00767264" w:rsidRDefault="0085474C">
      <w:pPr>
        <w:pStyle w:val="Teksttreci1"/>
        <w:framePr w:w="9221" w:h="13813" w:hRule="exact" w:wrap="none" w:vAnchor="page" w:hAnchor="page" w:x="1355" w:y="1404"/>
        <w:numPr>
          <w:ilvl w:val="0"/>
          <w:numId w:val="24"/>
        </w:numPr>
        <w:shd w:val="clear" w:color="auto" w:fill="auto"/>
        <w:tabs>
          <w:tab w:val="left" w:pos="121"/>
        </w:tabs>
        <w:spacing w:before="0" w:after="176" w:line="250" w:lineRule="exact"/>
        <w:ind w:left="20" w:right="320"/>
        <w:jc w:val="left"/>
      </w:pPr>
      <w:r>
        <w:t xml:space="preserve">odbioru z </w:t>
      </w:r>
      <w:r w:rsidR="006F602B" w:rsidRPr="006F602B">
        <w:t>„Budowa przyłącza do sieci wodociągowej dz. nr 557, 143, 144/1, m. Oleszna, obr. Oleszna gmina Łagiewniki”</w:t>
      </w:r>
      <w:r w:rsidR="006F602B">
        <w:t>,</w:t>
      </w:r>
      <w:r>
        <w:t xml:space="preserve"> w zakresie objętym przetargiem.</w:t>
      </w:r>
    </w:p>
    <w:p w:rsidR="00767264" w:rsidRDefault="0085474C">
      <w:pPr>
        <w:pStyle w:val="Nagwek40"/>
        <w:framePr w:w="9221" w:h="13813" w:hRule="exact" w:wrap="none" w:vAnchor="page" w:hAnchor="page" w:x="1355" w:y="1404"/>
        <w:numPr>
          <w:ilvl w:val="1"/>
          <w:numId w:val="23"/>
        </w:numPr>
        <w:shd w:val="clear" w:color="auto" w:fill="auto"/>
        <w:tabs>
          <w:tab w:val="left" w:pos="711"/>
        </w:tabs>
        <w:spacing w:after="148" w:line="180" w:lineRule="exact"/>
        <w:ind w:left="20"/>
      </w:pPr>
      <w:bookmarkStart w:id="79" w:name="bookmark77"/>
      <w:r>
        <w:t>Zakres stosowania ST</w:t>
      </w:r>
      <w:bookmarkEnd w:id="79"/>
    </w:p>
    <w:p w:rsidR="00767264" w:rsidRDefault="0085474C">
      <w:pPr>
        <w:pStyle w:val="Teksttreci1"/>
        <w:framePr w:w="9221" w:h="13813" w:hRule="exact" w:wrap="none" w:vAnchor="page" w:hAnchor="page" w:x="1355" w:y="1404"/>
        <w:shd w:val="clear" w:color="auto" w:fill="auto"/>
        <w:spacing w:before="0" w:after="176" w:line="250" w:lineRule="exact"/>
        <w:ind w:left="20" w:right="320" w:firstLine="700"/>
        <w:jc w:val="left"/>
      </w:pPr>
      <w:r>
        <w:t>Specyfikacja Techniczna jest stosowana jako Dokument Przetargowy i Kontraktowy przy zlecaniu i realizacji Robót wymienionych w punkcie 1.1.</w:t>
      </w:r>
    </w:p>
    <w:p w:rsidR="00767264" w:rsidRDefault="0085474C">
      <w:pPr>
        <w:pStyle w:val="Nagwek40"/>
        <w:framePr w:w="9221" w:h="13813" w:hRule="exact" w:wrap="none" w:vAnchor="page" w:hAnchor="page" w:x="1355" w:y="1404"/>
        <w:numPr>
          <w:ilvl w:val="1"/>
          <w:numId w:val="23"/>
        </w:numPr>
        <w:shd w:val="clear" w:color="auto" w:fill="auto"/>
        <w:tabs>
          <w:tab w:val="left" w:pos="711"/>
        </w:tabs>
        <w:spacing w:after="157" w:line="180" w:lineRule="exact"/>
        <w:ind w:left="20"/>
      </w:pPr>
      <w:bookmarkStart w:id="80" w:name="bookmark78"/>
      <w:r>
        <w:t>Zakres Robót objętych ST</w:t>
      </w:r>
      <w:bookmarkEnd w:id="80"/>
    </w:p>
    <w:p w:rsidR="00767264" w:rsidRDefault="0085474C">
      <w:pPr>
        <w:pStyle w:val="Teksttreci1"/>
        <w:framePr w:w="9221" w:h="13813" w:hRule="exact" w:wrap="none" w:vAnchor="page" w:hAnchor="page" w:x="1355" w:y="1404"/>
        <w:shd w:val="clear" w:color="auto" w:fill="auto"/>
        <w:spacing w:before="0" w:after="0" w:line="245" w:lineRule="exact"/>
        <w:ind w:left="20" w:right="320" w:firstLine="700"/>
        <w:jc w:val="left"/>
      </w:pPr>
      <w:r>
        <w:t>Ustalenia zawarte w niniejszej specyfikacji dotyczą prowadzenia Robót przy wykonaniu sieci wodociągowej i obejmują:</w:t>
      </w:r>
    </w:p>
    <w:p w:rsidR="00767264" w:rsidRDefault="0085474C">
      <w:pPr>
        <w:pStyle w:val="Teksttreci1"/>
        <w:framePr w:w="9221" w:h="13813" w:hRule="exact" w:wrap="none" w:vAnchor="page" w:hAnchor="page" w:x="1355" w:y="1404"/>
        <w:numPr>
          <w:ilvl w:val="2"/>
          <w:numId w:val="23"/>
        </w:numPr>
        <w:shd w:val="clear" w:color="auto" w:fill="auto"/>
        <w:tabs>
          <w:tab w:val="left" w:pos="721"/>
        </w:tabs>
        <w:spacing w:before="0" w:after="120" w:line="250" w:lineRule="exact"/>
        <w:ind w:left="20" w:right="320"/>
        <w:jc w:val="left"/>
      </w:pPr>
      <w:r>
        <w:t>Sieć wodociągowa Prace swym zakresem obejmuje :</w:t>
      </w:r>
    </w:p>
    <w:p w:rsidR="00767264" w:rsidRDefault="0085474C">
      <w:pPr>
        <w:pStyle w:val="Teksttreci1"/>
        <w:framePr w:w="9221" w:h="13813" w:hRule="exact" w:wrap="none" w:vAnchor="page" w:hAnchor="page" w:x="1355" w:y="1404"/>
        <w:numPr>
          <w:ilvl w:val="0"/>
          <w:numId w:val="19"/>
        </w:numPr>
        <w:shd w:val="clear" w:color="auto" w:fill="auto"/>
        <w:tabs>
          <w:tab w:val="left" w:pos="150"/>
        </w:tabs>
        <w:spacing w:before="0" w:after="124" w:line="250" w:lineRule="exact"/>
        <w:ind w:left="20" w:right="320"/>
        <w:jc w:val="left"/>
      </w:pPr>
      <w:r>
        <w:t xml:space="preserve">budowę odcinka sieci wodociągowej, która zlokalizowana będzie na działce nr </w:t>
      </w:r>
      <w:r w:rsidR="006F602B" w:rsidRPr="006F602B">
        <w:t>557, 143, 144/1, m. Oleszna, obr. Oleszna</w:t>
      </w:r>
      <w:r w:rsidR="006F602B">
        <w:t>,</w:t>
      </w:r>
      <w:r>
        <w:t xml:space="preserve"> gmina Łagiewniki,</w:t>
      </w:r>
    </w:p>
    <w:p w:rsidR="00767264" w:rsidRDefault="0085474C">
      <w:pPr>
        <w:pStyle w:val="Teksttreci1"/>
        <w:framePr w:w="9221" w:h="13813" w:hRule="exact" w:wrap="none" w:vAnchor="page" w:hAnchor="page" w:x="1355" w:y="1404"/>
        <w:shd w:val="clear" w:color="auto" w:fill="auto"/>
        <w:spacing w:before="0" w:line="245" w:lineRule="exact"/>
        <w:ind w:left="20" w:right="320"/>
        <w:jc w:val="left"/>
      </w:pPr>
      <w:r>
        <w:t xml:space="preserve">Na sieci wodociągowej zaprojektowano </w:t>
      </w:r>
      <w:r w:rsidR="006F602B">
        <w:t>jeden</w:t>
      </w:r>
      <w:r>
        <w:t xml:space="preserve"> hydrant nadziemn</w:t>
      </w:r>
      <w:r w:rsidR="006F602B">
        <w:t>y</w:t>
      </w:r>
      <w:r>
        <w:t xml:space="preserve"> Dn80 (lokalizacja na </w:t>
      </w:r>
      <w:r w:rsidR="006F602B">
        <w:t>dz. nr 144/1</w:t>
      </w:r>
      <w:r>
        <w:t>). Hydrant oprócz funkcji przeciwpożarowej będ</w:t>
      </w:r>
      <w:r w:rsidR="00F45237">
        <w:t>zie</w:t>
      </w:r>
      <w:r>
        <w:t xml:space="preserve"> umożliwiał</w:t>
      </w:r>
      <w:r w:rsidR="00F45237">
        <w:t xml:space="preserve"> </w:t>
      </w:r>
      <w:r>
        <w:t>odwodnienie sieci wodociągowej podczas opróżniania rurociągu z wody oraz odpowietrzenia sieci wodociągowej podczas napełniania rurociągu.</w:t>
      </w:r>
    </w:p>
    <w:p w:rsidR="00767264" w:rsidRDefault="0085474C">
      <w:pPr>
        <w:pStyle w:val="Teksttreci1"/>
        <w:framePr w:w="9221" w:h="13813" w:hRule="exact" w:wrap="none" w:vAnchor="page" w:hAnchor="page" w:x="1355" w:y="1404"/>
        <w:shd w:val="clear" w:color="auto" w:fill="auto"/>
        <w:spacing w:before="0" w:after="155" w:line="170" w:lineRule="exact"/>
        <w:ind w:left="20"/>
        <w:jc w:val="left"/>
      </w:pPr>
      <w:r>
        <w:t>Zakres prac:</w:t>
      </w:r>
    </w:p>
    <w:p w:rsidR="00767264" w:rsidRDefault="0085474C">
      <w:pPr>
        <w:pStyle w:val="Teksttreci1"/>
        <w:framePr w:w="9221" w:h="13813" w:hRule="exact" w:wrap="none" w:vAnchor="page" w:hAnchor="page" w:x="1355" w:y="1404"/>
        <w:numPr>
          <w:ilvl w:val="0"/>
          <w:numId w:val="19"/>
        </w:numPr>
        <w:shd w:val="clear" w:color="auto" w:fill="auto"/>
        <w:tabs>
          <w:tab w:val="left" w:pos="735"/>
        </w:tabs>
        <w:spacing w:before="0" w:after="124" w:line="250" w:lineRule="exact"/>
        <w:ind w:left="20" w:right="320"/>
        <w:jc w:val="left"/>
      </w:pPr>
      <w:r>
        <w:t>montaż rurociągów z rur PE wraz z oznakowaniem trasy taśmą magnetyczną zgodnie z projektem,</w:t>
      </w:r>
    </w:p>
    <w:p w:rsidR="00767264" w:rsidRDefault="0085474C">
      <w:pPr>
        <w:pStyle w:val="Teksttreci1"/>
        <w:framePr w:w="9221" w:h="13813" w:hRule="exact" w:wrap="none" w:vAnchor="page" w:hAnchor="page" w:x="1355" w:y="1404"/>
        <w:numPr>
          <w:ilvl w:val="0"/>
          <w:numId w:val="19"/>
        </w:numPr>
        <w:shd w:val="clear" w:color="auto" w:fill="auto"/>
        <w:tabs>
          <w:tab w:val="left" w:pos="735"/>
        </w:tabs>
        <w:spacing w:before="0" w:after="0" w:line="245" w:lineRule="exact"/>
        <w:ind w:left="20"/>
        <w:jc w:val="left"/>
      </w:pPr>
      <w:r>
        <w:t>montaż hydrantu nadziemnego (2kpl),</w:t>
      </w:r>
    </w:p>
    <w:p w:rsidR="00767264" w:rsidRDefault="0085474C">
      <w:pPr>
        <w:pStyle w:val="Teksttreci1"/>
        <w:framePr w:w="9221" w:h="13813" w:hRule="exact" w:wrap="none" w:vAnchor="page" w:hAnchor="page" w:x="1355" w:y="1404"/>
        <w:numPr>
          <w:ilvl w:val="0"/>
          <w:numId w:val="19"/>
        </w:numPr>
        <w:shd w:val="clear" w:color="auto" w:fill="auto"/>
        <w:tabs>
          <w:tab w:val="left" w:pos="735"/>
        </w:tabs>
        <w:spacing w:before="0" w:after="0" w:line="245" w:lineRule="exact"/>
        <w:ind w:left="20"/>
        <w:jc w:val="left"/>
      </w:pPr>
      <w:r>
        <w:t>montaż zasuw wodociągowych z osprzętem,</w:t>
      </w:r>
    </w:p>
    <w:p w:rsidR="00767264" w:rsidRDefault="0085474C">
      <w:pPr>
        <w:pStyle w:val="Teksttreci1"/>
        <w:framePr w:w="9221" w:h="13813" w:hRule="exact" w:wrap="none" w:vAnchor="page" w:hAnchor="page" w:x="1355" w:y="1404"/>
        <w:numPr>
          <w:ilvl w:val="0"/>
          <w:numId w:val="19"/>
        </w:numPr>
        <w:shd w:val="clear" w:color="auto" w:fill="auto"/>
        <w:tabs>
          <w:tab w:val="left" w:pos="735"/>
        </w:tabs>
        <w:spacing w:before="0" w:after="0" w:line="245" w:lineRule="exact"/>
        <w:ind w:left="20"/>
        <w:jc w:val="left"/>
      </w:pPr>
      <w:r>
        <w:t>próba szczelności wodociągu,</w:t>
      </w:r>
    </w:p>
    <w:p w:rsidR="00767264" w:rsidRDefault="0085474C">
      <w:pPr>
        <w:pStyle w:val="Teksttreci1"/>
        <w:framePr w:w="9221" w:h="13813" w:hRule="exact" w:wrap="none" w:vAnchor="page" w:hAnchor="page" w:x="1355" w:y="1404"/>
        <w:numPr>
          <w:ilvl w:val="0"/>
          <w:numId w:val="19"/>
        </w:numPr>
        <w:shd w:val="clear" w:color="auto" w:fill="auto"/>
        <w:tabs>
          <w:tab w:val="left" w:pos="735"/>
        </w:tabs>
        <w:spacing w:before="0" w:after="0" w:line="245" w:lineRule="exact"/>
        <w:ind w:left="20"/>
        <w:jc w:val="left"/>
      </w:pPr>
      <w:r>
        <w:t>płukanie i dezynfekcja sieci wodociągowej,</w:t>
      </w:r>
    </w:p>
    <w:p w:rsidR="00767264" w:rsidRDefault="0085474C">
      <w:pPr>
        <w:pStyle w:val="Teksttreci1"/>
        <w:framePr w:w="9221" w:h="13813" w:hRule="exact" w:wrap="none" w:vAnchor="page" w:hAnchor="page" w:x="1355" w:y="1404"/>
        <w:numPr>
          <w:ilvl w:val="0"/>
          <w:numId w:val="19"/>
        </w:numPr>
        <w:shd w:val="clear" w:color="auto" w:fill="auto"/>
        <w:tabs>
          <w:tab w:val="left" w:pos="721"/>
        </w:tabs>
        <w:spacing w:before="0" w:after="0" w:line="245" w:lineRule="exact"/>
        <w:ind w:left="20"/>
        <w:jc w:val="left"/>
      </w:pPr>
      <w:r>
        <w:t>wykonanie włączeń do istniejącej sieci wodociągowej.</w:t>
      </w:r>
    </w:p>
    <w:p w:rsidR="00767264" w:rsidRDefault="0085474C">
      <w:pPr>
        <w:pStyle w:val="Teksttreci50"/>
        <w:framePr w:w="9221" w:h="13813" w:hRule="exact" w:wrap="none" w:vAnchor="page" w:hAnchor="page" w:x="1355" w:y="1404"/>
        <w:shd w:val="clear" w:color="auto" w:fill="auto"/>
        <w:spacing w:before="0"/>
        <w:ind w:left="20"/>
      </w:pPr>
      <w:r>
        <w:t>Uwaga:</w:t>
      </w:r>
    </w:p>
    <w:p w:rsidR="00767264" w:rsidRDefault="0085474C">
      <w:pPr>
        <w:pStyle w:val="Teksttreci1"/>
        <w:framePr w:w="9221" w:h="13813" w:hRule="exact" w:wrap="none" w:vAnchor="page" w:hAnchor="page" w:x="1355" w:y="1404"/>
        <w:shd w:val="clear" w:color="auto" w:fill="auto"/>
        <w:spacing w:before="0" w:after="0" w:line="408" w:lineRule="exact"/>
        <w:ind w:left="20"/>
        <w:jc w:val="left"/>
      </w:pPr>
      <w:r>
        <w:t>Roboty ziemne związane z wykonaniem sieci wodociągowej ujęto w ST S-02 Roboty Ziemne.</w:t>
      </w:r>
    </w:p>
    <w:p w:rsidR="00767264" w:rsidRDefault="0085474C">
      <w:pPr>
        <w:pStyle w:val="Nagwek40"/>
        <w:framePr w:w="9221" w:h="13813" w:hRule="exact" w:wrap="none" w:vAnchor="page" w:hAnchor="page" w:x="1355" w:y="1404"/>
        <w:numPr>
          <w:ilvl w:val="1"/>
          <w:numId w:val="23"/>
        </w:numPr>
        <w:shd w:val="clear" w:color="auto" w:fill="auto"/>
        <w:tabs>
          <w:tab w:val="left" w:pos="721"/>
        </w:tabs>
        <w:spacing w:line="408" w:lineRule="exact"/>
        <w:ind w:left="20"/>
      </w:pPr>
      <w:bookmarkStart w:id="81" w:name="bookmark79"/>
      <w:r>
        <w:t>Określenia podstawowe</w:t>
      </w:r>
      <w:bookmarkEnd w:id="81"/>
    </w:p>
    <w:p w:rsidR="00767264" w:rsidRDefault="0085474C">
      <w:pPr>
        <w:pStyle w:val="Teksttreci1"/>
        <w:framePr w:w="9221" w:h="13813" w:hRule="exact" w:wrap="none" w:vAnchor="page" w:hAnchor="page" w:x="1355" w:y="1404"/>
        <w:shd w:val="clear" w:color="auto" w:fill="auto"/>
        <w:spacing w:before="0" w:after="172" w:line="245" w:lineRule="exact"/>
        <w:ind w:left="20" w:right="320" w:firstLine="700"/>
        <w:jc w:val="left"/>
      </w:pPr>
      <w:r>
        <w:t>Określenia podstawowe w niniejszej ST są zgodne z odpowiednimi normami a w szczególności PN-87/B-01060 „Sieć wodociągowa zewnętrzna. Obiekty, elementy wyposażenia", PN81/B-10725 „Wodociągi. Przewody zewnętrzne. Wymagania i badania przy odbiorze",</w:t>
      </w:r>
    </w:p>
    <w:p w:rsidR="00767264" w:rsidRDefault="0085474C">
      <w:pPr>
        <w:pStyle w:val="Nagwek40"/>
        <w:framePr w:w="9221" w:h="13813" w:hRule="exact" w:wrap="none" w:vAnchor="page" w:hAnchor="page" w:x="1355" w:y="1404"/>
        <w:numPr>
          <w:ilvl w:val="1"/>
          <w:numId w:val="23"/>
        </w:numPr>
        <w:shd w:val="clear" w:color="auto" w:fill="auto"/>
        <w:tabs>
          <w:tab w:val="left" w:pos="721"/>
        </w:tabs>
        <w:spacing w:after="157" w:line="180" w:lineRule="exact"/>
        <w:ind w:left="20"/>
      </w:pPr>
      <w:bookmarkStart w:id="82" w:name="bookmark80"/>
      <w:r>
        <w:t>Ogólne wymagania dotyczące Robót</w:t>
      </w:r>
      <w:bookmarkEnd w:id="82"/>
    </w:p>
    <w:p w:rsidR="00767264" w:rsidRDefault="0085474C">
      <w:pPr>
        <w:pStyle w:val="Teksttreci1"/>
        <w:framePr w:w="9221" w:h="13813" w:hRule="exact" w:wrap="none" w:vAnchor="page" w:hAnchor="page" w:x="1355" w:y="1404"/>
        <w:shd w:val="clear" w:color="auto" w:fill="auto"/>
        <w:spacing w:before="0" w:after="0" w:line="245" w:lineRule="exact"/>
        <w:ind w:left="20" w:right="320" w:firstLine="700"/>
        <w:jc w:val="left"/>
      </w:pPr>
      <w:r>
        <w:t>Wykonawca Robót jest odpowiedzialny za jakość ich wykonania oraz za zgodność z Dokumentacją Projektową, ST i poleceniami Inspektora nadzoru. Ogólne wymagania dotyczące Robót podano w ST „Wymagania Ogólne".</w:t>
      </w:r>
    </w:p>
    <w:p w:rsidR="00767264" w:rsidRDefault="0085474C">
      <w:pPr>
        <w:pStyle w:val="Teksttreci1"/>
        <w:framePr w:w="9221" w:h="13813" w:hRule="exact" w:wrap="none" w:vAnchor="page" w:hAnchor="page" w:x="1355" w:y="1404"/>
        <w:shd w:val="clear" w:color="auto" w:fill="auto"/>
        <w:spacing w:before="0" w:after="172" w:line="245" w:lineRule="exact"/>
        <w:ind w:left="20" w:right="320" w:firstLine="700"/>
        <w:jc w:val="left"/>
      </w:pPr>
      <w:r>
        <w:t>Kierownik Robót wodociągowych winien mieć uprawnienia budowlane do kierowania Robotami ujętymi w niniejszej specyfikacji.</w:t>
      </w:r>
    </w:p>
    <w:p w:rsidR="00767264" w:rsidRDefault="0085474C">
      <w:pPr>
        <w:pStyle w:val="Nagwek40"/>
        <w:framePr w:w="9221" w:h="13813" w:hRule="exact" w:wrap="none" w:vAnchor="page" w:hAnchor="page" w:x="1355" w:y="1404"/>
        <w:numPr>
          <w:ilvl w:val="0"/>
          <w:numId w:val="23"/>
        </w:numPr>
        <w:shd w:val="clear" w:color="auto" w:fill="auto"/>
        <w:tabs>
          <w:tab w:val="left" w:pos="730"/>
        </w:tabs>
        <w:spacing w:after="212" w:line="180" w:lineRule="exact"/>
        <w:ind w:left="20"/>
      </w:pPr>
      <w:bookmarkStart w:id="83" w:name="bookmark81"/>
      <w:r>
        <w:t>MATERIAŁY</w:t>
      </w:r>
      <w:bookmarkEnd w:id="83"/>
    </w:p>
    <w:p w:rsidR="00767264" w:rsidRDefault="0085474C">
      <w:pPr>
        <w:pStyle w:val="Teksttreci1"/>
        <w:framePr w:w="9221" w:h="13813" w:hRule="exact" w:wrap="none" w:vAnchor="page" w:hAnchor="page" w:x="1355" w:y="1404"/>
        <w:shd w:val="clear" w:color="auto" w:fill="auto"/>
        <w:spacing w:before="0" w:after="0" w:line="170" w:lineRule="exact"/>
        <w:ind w:left="20"/>
        <w:jc w:val="left"/>
      </w:pPr>
      <w:r>
        <w:t>Materiałami stosowanymi przy wykonaniu sieci wodociągowej według zasad niniejszej ST są:</w:t>
      </w:r>
    </w:p>
    <w:p w:rsidR="00767264" w:rsidRDefault="0085474C">
      <w:pPr>
        <w:pStyle w:val="Nagweklubstopka20"/>
        <w:framePr w:wrap="none" w:vAnchor="page" w:hAnchor="page" w:x="9616" w:y="15884"/>
        <w:shd w:val="clear" w:color="auto" w:fill="auto"/>
        <w:spacing w:line="140" w:lineRule="exact"/>
        <w:ind w:left="20"/>
      </w:pPr>
      <w:r>
        <w:t>str. 24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230" w:h="13846" w:hRule="exact" w:wrap="none" w:vAnchor="page" w:hAnchor="page" w:x="1350" w:y="1466"/>
        <w:numPr>
          <w:ilvl w:val="0"/>
          <w:numId w:val="6"/>
        </w:numPr>
        <w:shd w:val="clear" w:color="auto" w:fill="auto"/>
        <w:tabs>
          <w:tab w:val="left" w:pos="150"/>
        </w:tabs>
        <w:spacing w:before="0" w:after="0" w:line="230" w:lineRule="exact"/>
        <w:ind w:left="20" w:right="320"/>
        <w:jc w:val="left"/>
      </w:pPr>
      <w:r>
        <w:lastRenderedPageBreak/>
        <w:t>rury i kształtki ciśnieniowe 0160x9,5mm PE100 SDR17o połączeniach zgrzewanych doczołowo lub/i na elektromufy,</w:t>
      </w:r>
    </w:p>
    <w:p w:rsidR="00767264" w:rsidRDefault="0085474C">
      <w:pPr>
        <w:pStyle w:val="Teksttreci1"/>
        <w:framePr w:w="9230" w:h="13846" w:hRule="exact" w:wrap="none" w:vAnchor="page" w:hAnchor="page" w:x="1350" w:y="1466"/>
        <w:numPr>
          <w:ilvl w:val="0"/>
          <w:numId w:val="6"/>
        </w:numPr>
        <w:shd w:val="clear" w:color="auto" w:fill="auto"/>
        <w:tabs>
          <w:tab w:val="left" w:pos="150"/>
        </w:tabs>
        <w:spacing w:before="0" w:after="0" w:line="230" w:lineRule="exact"/>
        <w:ind w:left="20" w:right="320"/>
        <w:jc w:val="left"/>
      </w:pPr>
      <w:r>
        <w:t>rury i kształtki ciśnieniowe 090x5,4mm PE100 SDR17o połączeniach zgrzewanych doczołowo lub/i na elektromufy,</w:t>
      </w:r>
    </w:p>
    <w:p w:rsidR="00767264" w:rsidRDefault="0085474C">
      <w:pPr>
        <w:pStyle w:val="Teksttreci1"/>
        <w:framePr w:w="9230" w:h="13846" w:hRule="exact" w:wrap="none" w:vAnchor="page" w:hAnchor="page" w:x="1350" w:y="1466"/>
        <w:numPr>
          <w:ilvl w:val="0"/>
          <w:numId w:val="6"/>
        </w:numPr>
        <w:shd w:val="clear" w:color="auto" w:fill="auto"/>
        <w:tabs>
          <w:tab w:val="left" w:pos="150"/>
        </w:tabs>
        <w:spacing w:before="0" w:after="0" w:line="230" w:lineRule="exact"/>
        <w:ind w:left="20"/>
        <w:jc w:val="left"/>
      </w:pPr>
      <w:r>
        <w:t>hydrant nadziemny z zasuwą odcinającą , obudową teleskopową i skrzynką uliczną (2kpl),</w:t>
      </w:r>
    </w:p>
    <w:p w:rsidR="00767264" w:rsidRDefault="0085474C">
      <w:pPr>
        <w:pStyle w:val="Teksttreci1"/>
        <w:framePr w:w="9230" w:h="13846" w:hRule="exact" w:wrap="none" w:vAnchor="page" w:hAnchor="page" w:x="1350" w:y="1466"/>
        <w:numPr>
          <w:ilvl w:val="0"/>
          <w:numId w:val="6"/>
        </w:numPr>
        <w:shd w:val="clear" w:color="auto" w:fill="auto"/>
        <w:tabs>
          <w:tab w:val="left" w:pos="140"/>
        </w:tabs>
        <w:spacing w:before="0" w:after="0" w:line="230" w:lineRule="exact"/>
        <w:ind w:left="20"/>
        <w:jc w:val="left"/>
      </w:pPr>
      <w:r>
        <w:t>zasuwy wodociągowe odcinające kołnierzowe, pokryte warstwą poliestru epoksydowego</w:t>
      </w:r>
    </w:p>
    <w:p w:rsidR="00767264" w:rsidRDefault="0085474C">
      <w:pPr>
        <w:pStyle w:val="Teksttreci1"/>
        <w:framePr w:w="9230" w:h="13846" w:hRule="exact" w:wrap="none" w:vAnchor="page" w:hAnchor="page" w:x="1350" w:y="1466"/>
        <w:shd w:val="clear" w:color="auto" w:fill="auto"/>
        <w:spacing w:before="0" w:after="38" w:line="230" w:lineRule="exact"/>
        <w:ind w:left="20"/>
        <w:jc w:val="left"/>
      </w:pPr>
      <w:r>
        <w:t>z wrzecionem ze stali nierdzewnej, zabezpieczone skrzynką uliczną oraz obudową teleskopową.</w:t>
      </w:r>
    </w:p>
    <w:p w:rsidR="00767264" w:rsidRDefault="0085474C">
      <w:pPr>
        <w:pStyle w:val="Nagwek40"/>
        <w:framePr w:w="9230" w:h="13846" w:hRule="exact" w:wrap="none" w:vAnchor="page" w:hAnchor="page" w:x="1350" w:y="1466"/>
        <w:numPr>
          <w:ilvl w:val="0"/>
          <w:numId w:val="25"/>
        </w:numPr>
        <w:shd w:val="clear" w:color="auto" w:fill="auto"/>
        <w:tabs>
          <w:tab w:val="left" w:pos="721"/>
        </w:tabs>
        <w:spacing w:line="408" w:lineRule="exact"/>
        <w:ind w:left="20"/>
      </w:pPr>
      <w:bookmarkStart w:id="84" w:name="bookmark82"/>
      <w:r>
        <w:t>SPRZĘT</w:t>
      </w:r>
      <w:bookmarkEnd w:id="84"/>
    </w:p>
    <w:p w:rsidR="00767264" w:rsidRDefault="0085474C">
      <w:pPr>
        <w:pStyle w:val="Teksttreci1"/>
        <w:framePr w:w="9230" w:h="13846" w:hRule="exact" w:wrap="none" w:vAnchor="page" w:hAnchor="page" w:x="1350" w:y="1466"/>
        <w:shd w:val="clear" w:color="auto" w:fill="auto"/>
        <w:spacing w:before="0" w:after="0" w:line="408" w:lineRule="exact"/>
        <w:ind w:left="20"/>
        <w:jc w:val="left"/>
      </w:pPr>
      <w:r>
        <w:t>Ogólne wymagania dotyczące sprzętu podano w ST „Wymagania Ogólne".</w:t>
      </w:r>
    </w:p>
    <w:p w:rsidR="00767264" w:rsidRDefault="0085474C">
      <w:pPr>
        <w:pStyle w:val="Teksttreci1"/>
        <w:framePr w:w="9230" w:h="13846" w:hRule="exact" w:wrap="none" w:vAnchor="page" w:hAnchor="page" w:x="1350" w:y="1466"/>
        <w:numPr>
          <w:ilvl w:val="0"/>
          <w:numId w:val="6"/>
        </w:numPr>
        <w:shd w:val="clear" w:color="auto" w:fill="auto"/>
        <w:tabs>
          <w:tab w:val="left" w:pos="145"/>
        </w:tabs>
        <w:spacing w:before="0" w:after="0" w:line="408" w:lineRule="exact"/>
        <w:ind w:left="20"/>
        <w:jc w:val="left"/>
      </w:pPr>
      <w:r>
        <w:t>Samochód skrzyniowy,</w:t>
      </w:r>
    </w:p>
    <w:p w:rsidR="00767264" w:rsidRDefault="0085474C">
      <w:pPr>
        <w:pStyle w:val="Teksttreci1"/>
        <w:framePr w:w="9230" w:h="13846" w:hRule="exact" w:wrap="none" w:vAnchor="page" w:hAnchor="page" w:x="1350" w:y="1466"/>
        <w:numPr>
          <w:ilvl w:val="0"/>
          <w:numId w:val="6"/>
        </w:numPr>
        <w:shd w:val="clear" w:color="auto" w:fill="auto"/>
        <w:tabs>
          <w:tab w:val="left" w:pos="150"/>
        </w:tabs>
        <w:spacing w:before="0" w:after="0" w:line="230" w:lineRule="exact"/>
        <w:ind w:left="20"/>
        <w:jc w:val="left"/>
      </w:pPr>
      <w:r>
        <w:t>Przyczepa skrzyniowa,</w:t>
      </w:r>
    </w:p>
    <w:p w:rsidR="00767264" w:rsidRDefault="0085474C">
      <w:pPr>
        <w:pStyle w:val="Teksttreci1"/>
        <w:framePr w:w="9230" w:h="13846" w:hRule="exact" w:wrap="none" w:vAnchor="page" w:hAnchor="page" w:x="1350" w:y="1466"/>
        <w:numPr>
          <w:ilvl w:val="0"/>
          <w:numId w:val="6"/>
        </w:numPr>
        <w:shd w:val="clear" w:color="auto" w:fill="auto"/>
        <w:tabs>
          <w:tab w:val="left" w:pos="140"/>
        </w:tabs>
        <w:spacing w:before="0" w:after="0" w:line="230" w:lineRule="exact"/>
        <w:ind w:left="20"/>
        <w:jc w:val="left"/>
      </w:pPr>
      <w:r>
        <w:t>Wciągnik przejazdowy,</w:t>
      </w:r>
    </w:p>
    <w:p w:rsidR="00767264" w:rsidRDefault="0085474C">
      <w:pPr>
        <w:pStyle w:val="Teksttreci1"/>
        <w:framePr w:w="9230" w:h="13846" w:hRule="exact" w:wrap="none" w:vAnchor="page" w:hAnchor="page" w:x="1350" w:y="1466"/>
        <w:numPr>
          <w:ilvl w:val="0"/>
          <w:numId w:val="6"/>
        </w:numPr>
        <w:shd w:val="clear" w:color="auto" w:fill="auto"/>
        <w:tabs>
          <w:tab w:val="left" w:pos="145"/>
        </w:tabs>
        <w:spacing w:before="0" w:after="0" w:line="230" w:lineRule="exact"/>
        <w:ind w:left="20"/>
        <w:jc w:val="left"/>
      </w:pPr>
      <w:r>
        <w:t>Samochód samowyładowczy,</w:t>
      </w:r>
    </w:p>
    <w:p w:rsidR="00767264" w:rsidRDefault="0085474C">
      <w:pPr>
        <w:pStyle w:val="Teksttreci1"/>
        <w:framePr w:w="9230" w:h="13846" w:hRule="exact" w:wrap="none" w:vAnchor="page" w:hAnchor="page" w:x="1350" w:y="1466"/>
        <w:numPr>
          <w:ilvl w:val="0"/>
          <w:numId w:val="6"/>
        </w:numPr>
        <w:shd w:val="clear" w:color="auto" w:fill="auto"/>
        <w:tabs>
          <w:tab w:val="left" w:pos="145"/>
        </w:tabs>
        <w:spacing w:before="0" w:after="0" w:line="230" w:lineRule="exact"/>
        <w:ind w:left="20"/>
        <w:jc w:val="left"/>
      </w:pPr>
      <w:r>
        <w:t>Samochód dostawczy,</w:t>
      </w:r>
    </w:p>
    <w:p w:rsidR="00767264" w:rsidRDefault="0085474C">
      <w:pPr>
        <w:pStyle w:val="Teksttreci1"/>
        <w:framePr w:w="9230" w:h="13846" w:hRule="exact" w:wrap="none" w:vAnchor="page" w:hAnchor="page" w:x="1350" w:y="1466"/>
        <w:numPr>
          <w:ilvl w:val="0"/>
          <w:numId w:val="6"/>
        </w:numPr>
        <w:shd w:val="clear" w:color="auto" w:fill="auto"/>
        <w:tabs>
          <w:tab w:val="left" w:pos="140"/>
        </w:tabs>
        <w:spacing w:before="0" w:after="0" w:line="230" w:lineRule="exact"/>
        <w:ind w:left="20"/>
        <w:jc w:val="left"/>
      </w:pPr>
      <w:r>
        <w:t>Żuraw samochodowy,</w:t>
      </w:r>
    </w:p>
    <w:p w:rsidR="00767264" w:rsidRDefault="0085474C">
      <w:pPr>
        <w:pStyle w:val="Teksttreci1"/>
        <w:framePr w:w="9230" w:h="13846" w:hRule="exact" w:wrap="none" w:vAnchor="page" w:hAnchor="page" w:x="1350" w:y="1466"/>
        <w:numPr>
          <w:ilvl w:val="0"/>
          <w:numId w:val="6"/>
        </w:numPr>
        <w:shd w:val="clear" w:color="auto" w:fill="auto"/>
        <w:tabs>
          <w:tab w:val="left" w:pos="150"/>
        </w:tabs>
        <w:spacing w:before="0" w:after="0" w:line="230" w:lineRule="exact"/>
        <w:ind w:left="20"/>
        <w:jc w:val="left"/>
      </w:pPr>
      <w:r>
        <w:t>Koparka kołowa,</w:t>
      </w:r>
    </w:p>
    <w:p w:rsidR="00767264" w:rsidRDefault="0085474C">
      <w:pPr>
        <w:pStyle w:val="Teksttreci1"/>
        <w:framePr w:w="9230" w:h="13846" w:hRule="exact" w:wrap="none" w:vAnchor="page" w:hAnchor="page" w:x="1350" w:y="1466"/>
        <w:numPr>
          <w:ilvl w:val="0"/>
          <w:numId w:val="6"/>
        </w:numPr>
        <w:shd w:val="clear" w:color="auto" w:fill="auto"/>
        <w:tabs>
          <w:tab w:val="left" w:pos="150"/>
        </w:tabs>
        <w:spacing w:before="0" w:after="0" w:line="230" w:lineRule="exact"/>
        <w:ind w:left="20"/>
        <w:jc w:val="left"/>
      </w:pPr>
      <w:r>
        <w:t>Pompa wirnikowa spalinowa.</w:t>
      </w:r>
    </w:p>
    <w:p w:rsidR="00767264" w:rsidRDefault="0085474C">
      <w:pPr>
        <w:pStyle w:val="Teksttreci1"/>
        <w:framePr w:w="9230" w:h="13846" w:hRule="exact" w:wrap="none" w:vAnchor="page" w:hAnchor="page" w:x="1350" w:y="1466"/>
        <w:shd w:val="clear" w:color="auto" w:fill="auto"/>
        <w:spacing w:before="0" w:after="0" w:line="230" w:lineRule="exact"/>
        <w:ind w:left="20"/>
        <w:jc w:val="left"/>
      </w:pPr>
      <w:r>
        <w:t>W razie wystąpienia wód gruntowych zastosować:</w:t>
      </w:r>
    </w:p>
    <w:p w:rsidR="00767264" w:rsidRDefault="0085474C">
      <w:pPr>
        <w:pStyle w:val="Teksttreci1"/>
        <w:framePr w:w="9230" w:h="13846" w:hRule="exact" w:wrap="none" w:vAnchor="page" w:hAnchor="page" w:x="1350" w:y="1466"/>
        <w:numPr>
          <w:ilvl w:val="0"/>
          <w:numId w:val="6"/>
        </w:numPr>
        <w:shd w:val="clear" w:color="auto" w:fill="auto"/>
        <w:tabs>
          <w:tab w:val="left" w:pos="726"/>
        </w:tabs>
        <w:spacing w:before="0" w:after="99" w:line="170" w:lineRule="exact"/>
        <w:ind w:left="20"/>
        <w:jc w:val="left"/>
      </w:pPr>
      <w:r>
        <w:t>zestaw igłofiltrów o długości max 6,0 m,</w:t>
      </w:r>
    </w:p>
    <w:p w:rsidR="00767264" w:rsidRDefault="0085474C">
      <w:pPr>
        <w:pStyle w:val="Teksttreci1"/>
        <w:framePr w:w="9230" w:h="13846" w:hRule="exact" w:wrap="none" w:vAnchor="page" w:hAnchor="page" w:x="1350" w:y="1466"/>
        <w:numPr>
          <w:ilvl w:val="0"/>
          <w:numId w:val="6"/>
        </w:numPr>
        <w:shd w:val="clear" w:color="auto" w:fill="auto"/>
        <w:tabs>
          <w:tab w:val="left" w:pos="735"/>
        </w:tabs>
        <w:spacing w:before="0" w:after="146" w:line="170" w:lineRule="exact"/>
        <w:ind w:left="20"/>
        <w:jc w:val="left"/>
      </w:pPr>
      <w:r>
        <w:t>pompę z agregatem prądotwórczym.</w:t>
      </w:r>
    </w:p>
    <w:p w:rsidR="00767264" w:rsidRDefault="0085474C">
      <w:pPr>
        <w:pStyle w:val="Nagwek40"/>
        <w:framePr w:w="9230" w:h="13846" w:hRule="exact" w:wrap="none" w:vAnchor="page" w:hAnchor="page" w:x="1350" w:y="1466"/>
        <w:numPr>
          <w:ilvl w:val="0"/>
          <w:numId w:val="25"/>
        </w:numPr>
        <w:shd w:val="clear" w:color="auto" w:fill="auto"/>
        <w:tabs>
          <w:tab w:val="left" w:pos="730"/>
        </w:tabs>
        <w:spacing w:after="97" w:line="180" w:lineRule="exact"/>
        <w:ind w:left="20"/>
      </w:pPr>
      <w:bookmarkStart w:id="85" w:name="bookmark83"/>
      <w:r>
        <w:t>TRANSPORT</w:t>
      </w:r>
      <w:bookmarkEnd w:id="85"/>
    </w:p>
    <w:p w:rsidR="00767264" w:rsidRDefault="0085474C">
      <w:pPr>
        <w:pStyle w:val="Teksttreci1"/>
        <w:framePr w:w="9230" w:h="13846" w:hRule="exact" w:wrap="none" w:vAnchor="page" w:hAnchor="page" w:x="1350" w:y="1466"/>
        <w:shd w:val="clear" w:color="auto" w:fill="auto"/>
        <w:spacing w:before="0" w:after="0" w:line="245" w:lineRule="exact"/>
        <w:ind w:left="20" w:firstLine="700"/>
        <w:jc w:val="both"/>
      </w:pPr>
      <w:r>
        <w:t>Rury PE należy przewozić w pozycji poziomej i zabezpieczyć przed przesuwaniem</w:t>
      </w:r>
    </w:p>
    <w:p w:rsidR="00767264" w:rsidRDefault="0085474C">
      <w:pPr>
        <w:pStyle w:val="Teksttreci1"/>
        <w:framePr w:w="9230" w:h="13846" w:hRule="exact" w:wrap="none" w:vAnchor="page" w:hAnchor="page" w:x="1350" w:y="1466"/>
        <w:numPr>
          <w:ilvl w:val="0"/>
          <w:numId w:val="26"/>
        </w:numPr>
        <w:shd w:val="clear" w:color="auto" w:fill="auto"/>
        <w:tabs>
          <w:tab w:val="left" w:pos="126"/>
        </w:tabs>
        <w:spacing w:before="0" w:after="0" w:line="245" w:lineRule="exact"/>
        <w:ind w:left="20" w:right="320"/>
        <w:jc w:val="left"/>
      </w:pPr>
      <w:r>
        <w:t>przetaczaniem w czasie ruchu pojazdu. Przy przewozie należy przestrzegać przepisów obowiązujących w publicznym transporcie drogowym i kołowym. Rury należy przewozić samochodami skrzyniowymi lub posiadającymi wsporniki boczne o rozstawie max. 2 m, końce rur wystające poza pojazd nie powinny być dłuższe niż 1 m.</w:t>
      </w:r>
    </w:p>
    <w:p w:rsidR="00767264" w:rsidRDefault="0085474C">
      <w:pPr>
        <w:pStyle w:val="Teksttreci1"/>
        <w:framePr w:w="9230" w:h="13846" w:hRule="exact" w:wrap="none" w:vAnchor="page" w:hAnchor="page" w:x="1350" w:y="1466"/>
        <w:shd w:val="clear" w:color="auto" w:fill="auto"/>
        <w:spacing w:before="0" w:after="0" w:line="245" w:lineRule="exact"/>
        <w:ind w:left="20" w:right="320" w:firstLine="700"/>
        <w:jc w:val="both"/>
      </w:pPr>
      <w:r>
        <w:t>Wyładunek rur w wiązkach należy wykonywać przy użyciu podnośnika widłowego z płaskimi widłami lub dźwigu z belką uniemożliwiającą zaciskanie się zawiesi na wiązce. Nie wolno stosować zawiesi z lin metalowych lub łańcuchów. Transport powinien zapewniać:</w:t>
      </w:r>
    </w:p>
    <w:p w:rsidR="00767264" w:rsidRDefault="0085474C">
      <w:pPr>
        <w:pStyle w:val="Teksttreci1"/>
        <w:framePr w:w="9230" w:h="13846" w:hRule="exact" w:wrap="none" w:vAnchor="page" w:hAnchor="page" w:x="1350" w:y="1466"/>
        <w:numPr>
          <w:ilvl w:val="0"/>
          <w:numId w:val="6"/>
        </w:numPr>
        <w:shd w:val="clear" w:color="auto" w:fill="auto"/>
        <w:tabs>
          <w:tab w:val="left" w:pos="726"/>
        </w:tabs>
        <w:spacing w:before="0" w:after="0" w:line="245" w:lineRule="exact"/>
        <w:ind w:left="20"/>
        <w:jc w:val="left"/>
      </w:pPr>
      <w:r>
        <w:t>stabilność pozycji załadowanych materiałów,</w:t>
      </w:r>
    </w:p>
    <w:p w:rsidR="00767264" w:rsidRDefault="0085474C">
      <w:pPr>
        <w:pStyle w:val="Teksttreci1"/>
        <w:framePr w:w="9230" w:h="13846" w:hRule="exact" w:wrap="none" w:vAnchor="page" w:hAnchor="page" w:x="1350" w:y="1466"/>
        <w:numPr>
          <w:ilvl w:val="0"/>
          <w:numId w:val="6"/>
        </w:numPr>
        <w:shd w:val="clear" w:color="auto" w:fill="auto"/>
        <w:tabs>
          <w:tab w:val="left" w:pos="726"/>
        </w:tabs>
        <w:spacing w:before="0" w:after="0" w:line="245" w:lineRule="exact"/>
        <w:ind w:left="20"/>
        <w:jc w:val="left"/>
      </w:pPr>
      <w:r>
        <w:t>zabezpieczenie materiałów przed uszkodzeniem,</w:t>
      </w:r>
    </w:p>
    <w:p w:rsidR="00767264" w:rsidRDefault="0085474C">
      <w:pPr>
        <w:pStyle w:val="Teksttreci1"/>
        <w:framePr w:w="9230" w:h="13846" w:hRule="exact" w:wrap="none" w:vAnchor="page" w:hAnchor="page" w:x="1350" w:y="1466"/>
        <w:numPr>
          <w:ilvl w:val="0"/>
          <w:numId w:val="6"/>
        </w:numPr>
        <w:shd w:val="clear" w:color="auto" w:fill="auto"/>
        <w:tabs>
          <w:tab w:val="left" w:pos="735"/>
        </w:tabs>
        <w:spacing w:before="0" w:after="172" w:line="245" w:lineRule="exact"/>
        <w:ind w:left="20"/>
        <w:jc w:val="left"/>
      </w:pPr>
      <w:r>
        <w:t>kontrolę załadunku i wyładunku.</w:t>
      </w:r>
    </w:p>
    <w:p w:rsidR="00767264" w:rsidRDefault="0085474C">
      <w:pPr>
        <w:pStyle w:val="Nagwek40"/>
        <w:framePr w:w="9230" w:h="13846" w:hRule="exact" w:wrap="none" w:vAnchor="page" w:hAnchor="page" w:x="1350" w:y="1466"/>
        <w:numPr>
          <w:ilvl w:val="0"/>
          <w:numId w:val="25"/>
        </w:numPr>
        <w:shd w:val="clear" w:color="auto" w:fill="auto"/>
        <w:tabs>
          <w:tab w:val="left" w:pos="721"/>
        </w:tabs>
        <w:spacing w:after="149" w:line="180" w:lineRule="exact"/>
        <w:ind w:left="20"/>
      </w:pPr>
      <w:bookmarkStart w:id="86" w:name="bookmark84"/>
      <w:r>
        <w:t>WYKONANIE ROBÓT</w:t>
      </w:r>
      <w:bookmarkEnd w:id="86"/>
    </w:p>
    <w:p w:rsidR="00767264" w:rsidRDefault="0085474C">
      <w:pPr>
        <w:pStyle w:val="Nagwek40"/>
        <w:framePr w:w="9230" w:h="13846" w:hRule="exact" w:wrap="none" w:vAnchor="page" w:hAnchor="page" w:x="1350" w:y="1466"/>
        <w:numPr>
          <w:ilvl w:val="1"/>
          <w:numId w:val="25"/>
        </w:numPr>
        <w:shd w:val="clear" w:color="auto" w:fill="auto"/>
        <w:tabs>
          <w:tab w:val="left" w:pos="735"/>
        </w:tabs>
        <w:spacing w:after="92" w:line="180" w:lineRule="exact"/>
        <w:ind w:left="20"/>
      </w:pPr>
      <w:bookmarkStart w:id="87" w:name="bookmark85"/>
      <w:r>
        <w:t>Projekt organizacji Robót i harmonogram Robót</w:t>
      </w:r>
      <w:bookmarkEnd w:id="87"/>
    </w:p>
    <w:p w:rsidR="00767264" w:rsidRDefault="0085474C">
      <w:pPr>
        <w:pStyle w:val="Teksttreci1"/>
        <w:framePr w:w="9230" w:h="13846" w:hRule="exact" w:wrap="none" w:vAnchor="page" w:hAnchor="page" w:x="1350" w:y="1466"/>
        <w:shd w:val="clear" w:color="auto" w:fill="auto"/>
        <w:spacing w:before="0" w:after="0" w:line="245" w:lineRule="exact"/>
        <w:ind w:left="20" w:right="320" w:firstLine="700"/>
        <w:jc w:val="left"/>
      </w:pPr>
      <w:r>
        <w:t>Wykonawca przedstawi Inspektorowi nadzoru do akceptacji projekt organizacji i harmonogram Robót uwzględniający wszystkie warunki w jakich będą wykonywane Roboty związane z wykonywaniem sieci wodociągowej.</w:t>
      </w:r>
    </w:p>
    <w:p w:rsidR="00767264" w:rsidRDefault="0085474C">
      <w:pPr>
        <w:pStyle w:val="Nagwek40"/>
        <w:framePr w:w="9230" w:h="13846" w:hRule="exact" w:wrap="none" w:vAnchor="page" w:hAnchor="page" w:x="1350" w:y="1466"/>
        <w:numPr>
          <w:ilvl w:val="1"/>
          <w:numId w:val="25"/>
        </w:numPr>
        <w:shd w:val="clear" w:color="auto" w:fill="auto"/>
        <w:tabs>
          <w:tab w:val="left" w:pos="730"/>
        </w:tabs>
        <w:spacing w:line="408" w:lineRule="exact"/>
        <w:ind w:left="20"/>
      </w:pPr>
      <w:bookmarkStart w:id="88" w:name="bookmark86"/>
      <w:r>
        <w:t>Ogólne wymagania dotyczące Robót</w:t>
      </w:r>
      <w:bookmarkEnd w:id="88"/>
    </w:p>
    <w:p w:rsidR="00767264" w:rsidRDefault="0085474C">
      <w:pPr>
        <w:pStyle w:val="Teksttreci1"/>
        <w:framePr w:w="9230" w:h="13846" w:hRule="exact" w:wrap="none" w:vAnchor="page" w:hAnchor="page" w:x="1350" w:y="1466"/>
        <w:shd w:val="clear" w:color="auto" w:fill="auto"/>
        <w:spacing w:before="0" w:after="0" w:line="408" w:lineRule="exact"/>
        <w:ind w:left="20"/>
        <w:jc w:val="left"/>
      </w:pPr>
      <w:r>
        <w:t>Ogólne wymagania dotyczące Robót podano w ST „Wymagania Ogólne".</w:t>
      </w:r>
    </w:p>
    <w:p w:rsidR="00767264" w:rsidRDefault="0085474C">
      <w:pPr>
        <w:pStyle w:val="Nagwek40"/>
        <w:framePr w:w="9230" w:h="13846" w:hRule="exact" w:wrap="none" w:vAnchor="page" w:hAnchor="page" w:x="1350" w:y="1466"/>
        <w:numPr>
          <w:ilvl w:val="1"/>
          <w:numId w:val="25"/>
        </w:numPr>
        <w:shd w:val="clear" w:color="auto" w:fill="auto"/>
        <w:tabs>
          <w:tab w:val="left" w:pos="721"/>
        </w:tabs>
        <w:spacing w:line="408" w:lineRule="exact"/>
        <w:ind w:left="20"/>
      </w:pPr>
      <w:bookmarkStart w:id="89" w:name="bookmark87"/>
      <w:r>
        <w:t>Zakres wykonywanych Robót</w:t>
      </w:r>
      <w:bookmarkEnd w:id="89"/>
    </w:p>
    <w:p w:rsidR="00767264" w:rsidRDefault="0085474C">
      <w:pPr>
        <w:pStyle w:val="Teksttreci1"/>
        <w:framePr w:w="9230" w:h="13846" w:hRule="exact" w:wrap="none" w:vAnchor="page" w:hAnchor="page" w:x="1350" w:y="1466"/>
        <w:numPr>
          <w:ilvl w:val="2"/>
          <w:numId w:val="25"/>
        </w:numPr>
        <w:shd w:val="clear" w:color="auto" w:fill="auto"/>
        <w:tabs>
          <w:tab w:val="left" w:pos="730"/>
        </w:tabs>
        <w:spacing w:before="0" w:after="124" w:line="250" w:lineRule="exact"/>
        <w:ind w:left="20" w:right="920"/>
        <w:jc w:val="both"/>
      </w:pPr>
      <w:r>
        <w:t>Zakup transport i składowanie materiałów przewidzianych ustaleniami niniejszej ST do wykonania Robót. Miejsca pozyskania elementów sieci sanitarnych muszą uzyskać akceptację Inspektora nadzoru.</w:t>
      </w:r>
    </w:p>
    <w:p w:rsidR="00767264" w:rsidRDefault="0085474C">
      <w:pPr>
        <w:pStyle w:val="Teksttreci1"/>
        <w:framePr w:w="9230" w:h="13846" w:hRule="exact" w:wrap="none" w:vAnchor="page" w:hAnchor="page" w:x="1350" w:y="1466"/>
        <w:shd w:val="clear" w:color="auto" w:fill="auto"/>
        <w:spacing w:before="0" w:after="0" w:line="245" w:lineRule="exact"/>
        <w:ind w:left="20"/>
        <w:jc w:val="left"/>
      </w:pPr>
      <w:r>
        <w:t>Transport materiałów opisano w punkcie 4 niniejszej ST.</w:t>
      </w:r>
    </w:p>
    <w:p w:rsidR="00767264" w:rsidRDefault="0085474C">
      <w:pPr>
        <w:pStyle w:val="Teksttreci1"/>
        <w:framePr w:w="9230" w:h="13846" w:hRule="exact" w:wrap="none" w:vAnchor="page" w:hAnchor="page" w:x="1350" w:y="1466"/>
        <w:shd w:val="clear" w:color="auto" w:fill="auto"/>
        <w:spacing w:before="0" w:after="0" w:line="245" w:lineRule="exact"/>
        <w:ind w:left="20" w:firstLine="700"/>
        <w:jc w:val="both"/>
      </w:pPr>
      <w:r>
        <w:t>Składowanie:</w:t>
      </w:r>
    </w:p>
    <w:p w:rsidR="00767264" w:rsidRDefault="0085474C">
      <w:pPr>
        <w:pStyle w:val="Teksttreci1"/>
        <w:framePr w:w="9230" w:h="13846" w:hRule="exact" w:wrap="none" w:vAnchor="page" w:hAnchor="page" w:x="1350" w:y="1466"/>
        <w:numPr>
          <w:ilvl w:val="0"/>
          <w:numId w:val="6"/>
        </w:numPr>
        <w:shd w:val="clear" w:color="auto" w:fill="auto"/>
        <w:tabs>
          <w:tab w:val="left" w:pos="735"/>
        </w:tabs>
        <w:spacing w:before="0" w:after="0" w:line="245" w:lineRule="exact"/>
        <w:ind w:left="20"/>
        <w:jc w:val="left"/>
      </w:pPr>
      <w:r>
        <w:t>powierzchnia składowania musi być płaska, wolna od kamieni i ostrych przedmiotów,</w:t>
      </w:r>
    </w:p>
    <w:p w:rsidR="00767264" w:rsidRDefault="0085474C">
      <w:pPr>
        <w:pStyle w:val="Teksttreci1"/>
        <w:framePr w:w="9230" w:h="13846" w:hRule="exact" w:wrap="none" w:vAnchor="page" w:hAnchor="page" w:x="1350" w:y="1466"/>
        <w:numPr>
          <w:ilvl w:val="0"/>
          <w:numId w:val="6"/>
        </w:numPr>
        <w:shd w:val="clear" w:color="auto" w:fill="auto"/>
        <w:tabs>
          <w:tab w:val="left" w:pos="721"/>
        </w:tabs>
        <w:spacing w:before="0" w:after="0" w:line="245" w:lineRule="exact"/>
        <w:ind w:left="20" w:right="320"/>
        <w:jc w:val="left"/>
      </w:pPr>
      <w:r>
        <w:t>wiązki rur PE można składować jedna na drugiej, lecz nie wyżej niż do 3 m wysokości w taki sposób, aby ramka wiązki wyższej spoczywała na ramce wiązki niższej, gdy rury PE są składowane</w:t>
      </w:r>
    </w:p>
    <w:p w:rsidR="00767264" w:rsidRDefault="0085474C">
      <w:pPr>
        <w:pStyle w:val="Nagweklubstopka20"/>
        <w:framePr w:wrap="none" w:vAnchor="page" w:hAnchor="page" w:x="9611" w:y="15824"/>
        <w:shd w:val="clear" w:color="auto" w:fill="auto"/>
        <w:spacing w:line="140" w:lineRule="exact"/>
        <w:ind w:left="20"/>
      </w:pPr>
      <w:r>
        <w:t>str. 25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245" w:h="13967" w:hRule="exact" w:wrap="none" w:vAnchor="page" w:hAnchor="page" w:x="1343" w:y="1427"/>
        <w:shd w:val="clear" w:color="auto" w:fill="auto"/>
        <w:spacing w:before="0" w:after="0" w:line="245" w:lineRule="exact"/>
        <w:ind w:left="20" w:right="420"/>
        <w:jc w:val="left"/>
      </w:pPr>
      <w:r>
        <w:lastRenderedPageBreak/>
        <w:t>(po rozpakowaniu) w stertach należy zastosować boczne wsporniki najlepiej drewniane lub wyłożone drewnem, w maksymalnych odstępach nie większych od 1,5 m,</w:t>
      </w:r>
    </w:p>
    <w:p w:rsidR="00767264" w:rsidRDefault="0085474C">
      <w:pPr>
        <w:pStyle w:val="Teksttreci1"/>
        <w:framePr w:w="9245" w:h="13967" w:hRule="exact" w:wrap="none" w:vAnchor="page" w:hAnchor="page" w:x="1343" w:y="1427"/>
        <w:numPr>
          <w:ilvl w:val="0"/>
          <w:numId w:val="6"/>
        </w:numPr>
        <w:shd w:val="clear" w:color="auto" w:fill="auto"/>
        <w:tabs>
          <w:tab w:val="left" w:pos="726"/>
        </w:tabs>
        <w:spacing w:before="0" w:after="0" w:line="245" w:lineRule="exact"/>
        <w:ind w:left="20" w:right="420"/>
        <w:jc w:val="left"/>
      </w:pPr>
      <w:r>
        <w:t>gdy nie jest możliwe podparcie rur PE na całej długości to spodnia warstwa rur powinna spoczywać na drewnianych łatach o szerokości minimum 10 cm i grubości 2,5 cm. Rozstaw podpór nie większych od 2 m,</w:t>
      </w:r>
    </w:p>
    <w:p w:rsidR="00767264" w:rsidRDefault="0085474C">
      <w:pPr>
        <w:pStyle w:val="Teksttreci1"/>
        <w:framePr w:w="9245" w:h="13967" w:hRule="exact" w:wrap="none" w:vAnchor="page" w:hAnchor="page" w:x="1343" w:y="1427"/>
        <w:numPr>
          <w:ilvl w:val="0"/>
          <w:numId w:val="6"/>
        </w:numPr>
        <w:shd w:val="clear" w:color="auto" w:fill="auto"/>
        <w:tabs>
          <w:tab w:val="left" w:pos="721"/>
        </w:tabs>
        <w:spacing w:before="0" w:line="245" w:lineRule="exact"/>
        <w:ind w:left="20" w:right="420"/>
        <w:jc w:val="left"/>
      </w:pPr>
      <w:r>
        <w:t>w stercie rur PE nie powinno znajdować się więcej niż 7 warstw, lecz jej wysokość nie powinna przekraczać 2 m.</w:t>
      </w:r>
    </w:p>
    <w:p w:rsidR="00767264" w:rsidRDefault="0085474C">
      <w:pPr>
        <w:pStyle w:val="Teksttreci1"/>
        <w:framePr w:w="9245" w:h="13967" w:hRule="exact" w:wrap="none" w:vAnchor="page" w:hAnchor="page" w:x="1343" w:y="1427"/>
        <w:numPr>
          <w:ilvl w:val="2"/>
          <w:numId w:val="25"/>
        </w:numPr>
        <w:shd w:val="clear" w:color="auto" w:fill="auto"/>
        <w:tabs>
          <w:tab w:val="left" w:pos="730"/>
        </w:tabs>
        <w:spacing w:before="0" w:after="99" w:line="170" w:lineRule="exact"/>
        <w:ind w:left="20"/>
        <w:jc w:val="left"/>
      </w:pPr>
      <w:r>
        <w:t>Roboty montażowe</w:t>
      </w:r>
    </w:p>
    <w:p w:rsidR="00767264" w:rsidRDefault="0085474C">
      <w:pPr>
        <w:pStyle w:val="Teksttreci1"/>
        <w:framePr w:w="9245" w:h="13967" w:hRule="exact" w:wrap="none" w:vAnchor="page" w:hAnchor="page" w:x="1343" w:y="1427"/>
        <w:shd w:val="clear" w:color="auto" w:fill="auto"/>
        <w:spacing w:before="0" w:after="0" w:line="245" w:lineRule="exact"/>
        <w:ind w:left="20" w:right="200" w:firstLine="700"/>
        <w:jc w:val="left"/>
      </w:pPr>
      <w:r>
        <w:t>Rury PE układać na podsypce z dobrze ubitego piasku w temperaturze powietrza 4-30°C. Łączyć za pomocą zgrzewania doczołowego lub za pomocą elektromuf. Montaż rurociągu za pomocą zgrzewania doczołowego poszczególnych rur wykonywać na zewnątrz wykopu. Przed zgrzewaniem należy odpowiednio przygotować powierzchnie czołowe łączonych rur poprzez odcięcie rur piłą</w:t>
      </w:r>
    </w:p>
    <w:p w:rsidR="00767264" w:rsidRDefault="0085474C">
      <w:pPr>
        <w:pStyle w:val="Teksttreci1"/>
        <w:framePr w:w="9245" w:h="13967" w:hRule="exact" w:wrap="none" w:vAnchor="page" w:hAnchor="page" w:x="1343" w:y="1427"/>
        <w:numPr>
          <w:ilvl w:val="0"/>
          <w:numId w:val="27"/>
        </w:numPr>
        <w:shd w:val="clear" w:color="auto" w:fill="auto"/>
        <w:tabs>
          <w:tab w:val="left" w:pos="183"/>
        </w:tabs>
        <w:spacing w:before="0" w:after="0" w:line="245" w:lineRule="exact"/>
        <w:ind w:left="20" w:right="420"/>
        <w:jc w:val="left"/>
      </w:pPr>
      <w:r>
        <w:t>drobnym uzębieniu i następnie je oczyścić. Po wykonaniu montażu należy wykonać próby szczelności rurociągu pomiędzy punktami węzłowymi.</w:t>
      </w:r>
    </w:p>
    <w:p w:rsidR="00767264" w:rsidRDefault="0085474C">
      <w:pPr>
        <w:pStyle w:val="Teksttreci1"/>
        <w:framePr w:w="9245" w:h="13967" w:hRule="exact" w:wrap="none" w:vAnchor="page" w:hAnchor="page" w:x="1343" w:y="1427"/>
        <w:shd w:val="clear" w:color="auto" w:fill="auto"/>
        <w:spacing w:before="0" w:after="0" w:line="245" w:lineRule="exact"/>
        <w:ind w:left="20" w:right="200" w:firstLine="700"/>
        <w:jc w:val="left"/>
      </w:pPr>
      <w:r>
        <w:t>Po wykonaniu próby szczelności z wynikiem pozytywnym można przystąpić do zasypania wykopów. Na wysokości około 40 cm nad rurociągiem należy ułożyć taśmę sygnalizacyjną.</w:t>
      </w:r>
    </w:p>
    <w:p w:rsidR="00767264" w:rsidRDefault="0085474C">
      <w:pPr>
        <w:pStyle w:val="Teksttreci1"/>
        <w:framePr w:w="9245" w:h="13967" w:hRule="exact" w:wrap="none" w:vAnchor="page" w:hAnchor="page" w:x="1343" w:y="1427"/>
        <w:shd w:val="clear" w:color="auto" w:fill="auto"/>
        <w:spacing w:before="0" w:after="0" w:line="245" w:lineRule="exact"/>
        <w:ind w:left="20" w:right="200" w:firstLine="700"/>
        <w:jc w:val="left"/>
      </w:pPr>
      <w:r>
        <w:t>Hydranty należy łączyć z przewodem wodociągowym poprzez trójnik wmontowany w przewód, odcinek rury prostej i kolano ze stopką. Skrzynka uliczna powinna być ustawiona równo z powierzchnią drogi na podparciu z bloków betonowych lub cegły. Hydrant należy montować na przewodzie po przeprowadzeniu próby szczelności, montując w trakcie budowy wodociągu wszelkie niezbędne kształtki przyłączeniowe.</w:t>
      </w:r>
    </w:p>
    <w:p w:rsidR="00767264" w:rsidRDefault="0085474C">
      <w:pPr>
        <w:pStyle w:val="Teksttreci1"/>
        <w:framePr w:w="9245" w:h="13967" w:hRule="exact" w:wrap="none" w:vAnchor="page" w:hAnchor="page" w:x="1343" w:y="1427"/>
        <w:shd w:val="clear" w:color="auto" w:fill="auto"/>
        <w:spacing w:before="0" w:after="0" w:line="245" w:lineRule="exact"/>
        <w:ind w:left="20" w:right="200" w:firstLine="700"/>
        <w:jc w:val="left"/>
      </w:pPr>
      <w:r>
        <w:t>Zasuwy wodociągowe należy montować w trakcie wykonywania Robót montażowych wodociągu. Zasuwy podziemne należy ustawiać na blokach z betonu lub z cegieł, aby nie wprowadzać dodatkowych naprężeń. Kaptur osłaniający połączenie przedłużenia wrzeciona z wrzecionem właściwym powinien szczelnie przylegać do górnego kołnierza zasuwy.</w:t>
      </w:r>
    </w:p>
    <w:p w:rsidR="00767264" w:rsidRDefault="0085474C">
      <w:pPr>
        <w:pStyle w:val="Teksttreci1"/>
        <w:framePr w:w="9245" w:h="13967" w:hRule="exact" w:wrap="none" w:vAnchor="page" w:hAnchor="page" w:x="1343" w:y="1427"/>
        <w:shd w:val="clear" w:color="auto" w:fill="auto"/>
        <w:spacing w:before="0" w:after="0" w:line="245" w:lineRule="exact"/>
        <w:ind w:left="20" w:right="200" w:firstLine="700"/>
        <w:jc w:val="left"/>
      </w:pPr>
      <w:r>
        <w:t>Po zakończeniu montażu wodociągu i pozytywnych wynikach próby szczelności należy dokonać płukania wodociągu, używając do tego czystej wody. Przewody wodociągowe należy poddać dezynfekcji.</w:t>
      </w:r>
    </w:p>
    <w:p w:rsidR="00767264" w:rsidRDefault="0085474C">
      <w:pPr>
        <w:pStyle w:val="Teksttreci1"/>
        <w:framePr w:w="9245" w:h="13967" w:hRule="exact" w:wrap="none" w:vAnchor="page" w:hAnchor="page" w:x="1343" w:y="1427"/>
        <w:shd w:val="clear" w:color="auto" w:fill="auto"/>
        <w:spacing w:before="0" w:after="0" w:line="245" w:lineRule="exact"/>
        <w:ind w:left="20" w:right="200" w:firstLine="700"/>
        <w:jc w:val="left"/>
      </w:pPr>
      <w:r>
        <w:t>W miejscach szczególnie narażonych na obciążenia jako rury ochronne należy stosować rury stalowe. Rurę przewodową należy w rurze ochronnej stabilizować za pomocą płóz z tworzyw sztucznych w rozstawie co 1,0-2,0 m.</w:t>
      </w:r>
    </w:p>
    <w:p w:rsidR="00767264" w:rsidRDefault="0085474C">
      <w:pPr>
        <w:pStyle w:val="Nagwek40"/>
        <w:framePr w:w="9245" w:h="13967" w:hRule="exact" w:wrap="none" w:vAnchor="page" w:hAnchor="page" w:x="1343" w:y="1427"/>
        <w:numPr>
          <w:ilvl w:val="0"/>
          <w:numId w:val="25"/>
        </w:numPr>
        <w:shd w:val="clear" w:color="auto" w:fill="auto"/>
        <w:tabs>
          <w:tab w:val="left" w:pos="730"/>
        </w:tabs>
        <w:spacing w:line="408" w:lineRule="exact"/>
        <w:ind w:left="20"/>
      </w:pPr>
      <w:bookmarkStart w:id="90" w:name="bookmark88"/>
      <w:r>
        <w:t>KONTROLA JAKOŚCI ROBÓT</w:t>
      </w:r>
      <w:bookmarkEnd w:id="90"/>
    </w:p>
    <w:p w:rsidR="00767264" w:rsidRDefault="0085474C">
      <w:pPr>
        <w:pStyle w:val="Teksttreci1"/>
        <w:framePr w:w="9245" w:h="13967" w:hRule="exact" w:wrap="none" w:vAnchor="page" w:hAnchor="page" w:x="1343" w:y="1427"/>
        <w:shd w:val="clear" w:color="auto" w:fill="auto"/>
        <w:spacing w:before="0" w:after="0" w:line="408" w:lineRule="exact"/>
        <w:ind w:left="20"/>
        <w:jc w:val="left"/>
      </w:pPr>
      <w:r>
        <w:t>Ogólne zasady jakości Robót podano w ST S-00.00 „Wymagania Ogólne".</w:t>
      </w:r>
    </w:p>
    <w:p w:rsidR="00767264" w:rsidRDefault="0085474C">
      <w:pPr>
        <w:pStyle w:val="Nagwek40"/>
        <w:framePr w:w="9245" w:h="13967" w:hRule="exact" w:wrap="none" w:vAnchor="page" w:hAnchor="page" w:x="1343" w:y="1427"/>
        <w:numPr>
          <w:ilvl w:val="1"/>
          <w:numId w:val="25"/>
        </w:numPr>
        <w:shd w:val="clear" w:color="auto" w:fill="auto"/>
        <w:tabs>
          <w:tab w:val="left" w:pos="730"/>
        </w:tabs>
        <w:spacing w:line="408" w:lineRule="exact"/>
        <w:ind w:left="20"/>
      </w:pPr>
      <w:bookmarkStart w:id="91" w:name="bookmark89"/>
      <w:r>
        <w:t>Badanie materiałów użytych do budowy sieci sanitarnych</w:t>
      </w:r>
      <w:bookmarkEnd w:id="91"/>
    </w:p>
    <w:p w:rsidR="00767264" w:rsidRDefault="0085474C">
      <w:pPr>
        <w:pStyle w:val="Teksttreci1"/>
        <w:framePr w:w="9245" w:h="13967" w:hRule="exact" w:wrap="none" w:vAnchor="page" w:hAnchor="page" w:x="1343" w:y="1427"/>
        <w:shd w:val="clear" w:color="auto" w:fill="auto"/>
        <w:spacing w:before="0" w:after="176" w:line="250" w:lineRule="exact"/>
        <w:ind w:left="20" w:right="200" w:firstLine="700"/>
        <w:jc w:val="left"/>
      </w:pPr>
      <w:r>
        <w:t>Badanie to następuje poprzez porównanie cech materiałów z wymaganiami Dokumentacji Projektowej, ST i odpowiednich norm materiałowych.</w:t>
      </w:r>
    </w:p>
    <w:p w:rsidR="00767264" w:rsidRDefault="0085474C">
      <w:pPr>
        <w:pStyle w:val="Nagwek40"/>
        <w:framePr w:w="9245" w:h="13967" w:hRule="exact" w:wrap="none" w:vAnchor="page" w:hAnchor="page" w:x="1343" w:y="1427"/>
        <w:numPr>
          <w:ilvl w:val="1"/>
          <w:numId w:val="25"/>
        </w:numPr>
        <w:shd w:val="clear" w:color="auto" w:fill="auto"/>
        <w:tabs>
          <w:tab w:val="left" w:pos="730"/>
        </w:tabs>
        <w:spacing w:after="97" w:line="180" w:lineRule="exact"/>
        <w:ind w:left="20"/>
      </w:pPr>
      <w:bookmarkStart w:id="92" w:name="bookmark90"/>
      <w:r>
        <w:t>Kontrola jakości Robót</w:t>
      </w:r>
      <w:bookmarkEnd w:id="92"/>
    </w:p>
    <w:p w:rsidR="00767264" w:rsidRDefault="0085474C">
      <w:pPr>
        <w:pStyle w:val="Teksttreci1"/>
        <w:framePr w:w="9245" w:h="13967" w:hRule="exact" w:wrap="none" w:vAnchor="page" w:hAnchor="page" w:x="1343" w:y="1427"/>
        <w:shd w:val="clear" w:color="auto" w:fill="auto"/>
        <w:spacing w:before="0" w:after="0" w:line="245" w:lineRule="exact"/>
        <w:ind w:left="20"/>
        <w:jc w:val="left"/>
      </w:pPr>
      <w:r>
        <w:t>Kontrola jakości robót:</w:t>
      </w:r>
    </w:p>
    <w:p w:rsidR="00767264" w:rsidRDefault="0085474C">
      <w:pPr>
        <w:pStyle w:val="Teksttreci1"/>
        <w:framePr w:w="9245" w:h="13967" w:hRule="exact" w:wrap="none" w:vAnchor="page" w:hAnchor="page" w:x="1343" w:y="1427"/>
        <w:numPr>
          <w:ilvl w:val="0"/>
          <w:numId w:val="6"/>
        </w:numPr>
        <w:shd w:val="clear" w:color="auto" w:fill="auto"/>
        <w:tabs>
          <w:tab w:val="left" w:pos="726"/>
        </w:tabs>
        <w:spacing w:before="0" w:after="0" w:line="245" w:lineRule="exact"/>
        <w:ind w:left="20"/>
        <w:jc w:val="left"/>
      </w:pPr>
      <w:r>
        <w:t>sprawdzenie zgodności wykonania sieci wodociągowej z Dokumentacją Projektową, ST</w:t>
      </w:r>
    </w:p>
    <w:p w:rsidR="00767264" w:rsidRDefault="0085474C">
      <w:pPr>
        <w:pStyle w:val="Teksttreci1"/>
        <w:framePr w:w="9245" w:h="13967" w:hRule="exact" w:wrap="none" w:vAnchor="page" w:hAnchor="page" w:x="1343" w:y="1427"/>
        <w:numPr>
          <w:ilvl w:val="0"/>
          <w:numId w:val="27"/>
        </w:numPr>
        <w:shd w:val="clear" w:color="auto" w:fill="auto"/>
        <w:tabs>
          <w:tab w:val="left" w:pos="116"/>
        </w:tabs>
        <w:spacing w:before="0" w:after="0" w:line="245" w:lineRule="exact"/>
        <w:ind w:left="20"/>
        <w:jc w:val="left"/>
      </w:pPr>
      <w:r>
        <w:t>poleceniami Inwestora,</w:t>
      </w:r>
    </w:p>
    <w:p w:rsidR="00767264" w:rsidRDefault="0085474C">
      <w:pPr>
        <w:pStyle w:val="Teksttreci1"/>
        <w:framePr w:w="9245" w:h="13967" w:hRule="exact" w:wrap="none" w:vAnchor="page" w:hAnchor="page" w:x="1343" w:y="1427"/>
        <w:numPr>
          <w:ilvl w:val="0"/>
          <w:numId w:val="6"/>
        </w:numPr>
        <w:shd w:val="clear" w:color="auto" w:fill="auto"/>
        <w:tabs>
          <w:tab w:val="left" w:pos="726"/>
        </w:tabs>
        <w:spacing w:before="0" w:after="0" w:line="245" w:lineRule="exact"/>
        <w:ind w:left="20"/>
        <w:jc w:val="left"/>
      </w:pPr>
      <w:r>
        <w:t>sprawdzenie szczelności sieci wodociągowej,</w:t>
      </w:r>
    </w:p>
    <w:p w:rsidR="00767264" w:rsidRDefault="0085474C">
      <w:pPr>
        <w:pStyle w:val="Teksttreci1"/>
        <w:framePr w:w="9245" w:h="13967" w:hRule="exact" w:wrap="none" w:vAnchor="page" w:hAnchor="page" w:x="1343" w:y="1427"/>
        <w:numPr>
          <w:ilvl w:val="0"/>
          <w:numId w:val="6"/>
        </w:numPr>
        <w:shd w:val="clear" w:color="auto" w:fill="auto"/>
        <w:tabs>
          <w:tab w:val="left" w:pos="726"/>
        </w:tabs>
        <w:spacing w:before="0" w:after="0" w:line="245" w:lineRule="exact"/>
        <w:ind w:left="20"/>
        <w:jc w:val="left"/>
      </w:pPr>
      <w:r>
        <w:t>sprawdzenie jakości wykonania,</w:t>
      </w:r>
    </w:p>
    <w:p w:rsidR="00767264" w:rsidRDefault="0085474C">
      <w:pPr>
        <w:pStyle w:val="Teksttreci1"/>
        <w:framePr w:w="9245" w:h="13967" w:hRule="exact" w:wrap="none" w:vAnchor="page" w:hAnchor="page" w:x="1343" w:y="1427"/>
        <w:numPr>
          <w:ilvl w:val="0"/>
          <w:numId w:val="6"/>
        </w:numPr>
        <w:shd w:val="clear" w:color="auto" w:fill="auto"/>
        <w:tabs>
          <w:tab w:val="left" w:pos="726"/>
        </w:tabs>
        <w:spacing w:before="0" w:after="0" w:line="245" w:lineRule="exact"/>
        <w:ind w:left="20"/>
        <w:jc w:val="left"/>
      </w:pPr>
      <w:r>
        <w:t>sprawdzenie usunięcia wszystkich usterek.</w:t>
      </w:r>
    </w:p>
    <w:p w:rsidR="00767264" w:rsidRDefault="0085474C">
      <w:pPr>
        <w:pStyle w:val="Teksttreci1"/>
        <w:framePr w:w="9245" w:h="13967" w:hRule="exact" w:wrap="none" w:vAnchor="page" w:hAnchor="page" w:x="1343" w:y="1427"/>
        <w:shd w:val="clear" w:color="auto" w:fill="auto"/>
        <w:spacing w:before="0" w:after="172" w:line="245" w:lineRule="exact"/>
        <w:ind w:left="20" w:right="420"/>
        <w:jc w:val="left"/>
      </w:pPr>
      <w:r>
        <w:t>Materiały przeznaczone do wbudowania powinny posiadać atest producenta oraz uzyskać każdorazowo przed wbudowaniem akceptację Inspektora nadzoru z wpisem do Dziennika Budowy.</w:t>
      </w:r>
    </w:p>
    <w:p w:rsidR="00767264" w:rsidRDefault="0085474C">
      <w:pPr>
        <w:pStyle w:val="Nagwek40"/>
        <w:framePr w:w="9245" w:h="13967" w:hRule="exact" w:wrap="none" w:vAnchor="page" w:hAnchor="page" w:x="1343" w:y="1427"/>
        <w:numPr>
          <w:ilvl w:val="1"/>
          <w:numId w:val="25"/>
        </w:numPr>
        <w:shd w:val="clear" w:color="auto" w:fill="auto"/>
        <w:tabs>
          <w:tab w:val="left" w:pos="730"/>
        </w:tabs>
        <w:spacing w:after="97" w:line="180" w:lineRule="exact"/>
        <w:ind w:left="20"/>
      </w:pPr>
      <w:bookmarkStart w:id="93" w:name="bookmark91"/>
      <w:r>
        <w:t>Próby szczelności</w:t>
      </w:r>
      <w:bookmarkEnd w:id="93"/>
    </w:p>
    <w:p w:rsidR="00767264" w:rsidRDefault="0085474C">
      <w:pPr>
        <w:pStyle w:val="Teksttreci1"/>
        <w:framePr w:w="9245" w:h="13967" w:hRule="exact" w:wrap="none" w:vAnchor="page" w:hAnchor="page" w:x="1343" w:y="1427"/>
        <w:shd w:val="clear" w:color="auto" w:fill="auto"/>
        <w:spacing w:before="0" w:after="172" w:line="245" w:lineRule="exact"/>
        <w:ind w:left="20" w:right="200" w:firstLine="700"/>
        <w:jc w:val="left"/>
      </w:pPr>
      <w:r>
        <w:t>Sieć wodociągową należy poddać próbie szczelności, zgodnie z PN-81/B-10725 „Wodociągi. Przewody zewnętrzne. Wymagania i badania przy odbiorze".</w:t>
      </w:r>
    </w:p>
    <w:p w:rsidR="00767264" w:rsidRDefault="0085474C">
      <w:pPr>
        <w:pStyle w:val="Nagwek40"/>
        <w:framePr w:w="9245" w:h="13967" w:hRule="exact" w:wrap="none" w:vAnchor="page" w:hAnchor="page" w:x="1343" w:y="1427"/>
        <w:numPr>
          <w:ilvl w:val="1"/>
          <w:numId w:val="25"/>
        </w:numPr>
        <w:shd w:val="clear" w:color="auto" w:fill="auto"/>
        <w:tabs>
          <w:tab w:val="left" w:pos="730"/>
        </w:tabs>
        <w:spacing w:line="180" w:lineRule="exact"/>
        <w:ind w:left="20"/>
      </w:pPr>
      <w:bookmarkStart w:id="94" w:name="bookmark92"/>
      <w:r>
        <w:t>Płukanie i dezynfekcja sieci</w:t>
      </w:r>
      <w:bookmarkEnd w:id="94"/>
    </w:p>
    <w:p w:rsidR="00767264" w:rsidRDefault="0085474C">
      <w:pPr>
        <w:pStyle w:val="Nagweklubstopka20"/>
        <w:framePr w:wrap="none" w:vAnchor="page" w:hAnchor="page" w:x="9604" w:y="15812"/>
        <w:shd w:val="clear" w:color="auto" w:fill="auto"/>
        <w:spacing w:line="140" w:lineRule="exact"/>
        <w:ind w:left="20"/>
      </w:pPr>
      <w:r>
        <w:t>str. 26 z 27</w:t>
      </w:r>
    </w:p>
    <w:p w:rsidR="00767264" w:rsidRDefault="00767264">
      <w:pPr>
        <w:rPr>
          <w:sz w:val="2"/>
          <w:szCs w:val="2"/>
        </w:rPr>
        <w:sectPr w:rsidR="00767264">
          <w:pgSz w:w="11906" w:h="16838"/>
          <w:pgMar w:top="0" w:right="0" w:bottom="0" w:left="0" w:header="0" w:footer="3" w:gutter="0"/>
          <w:cols w:space="720"/>
          <w:noEndnote/>
          <w:docGrid w:linePitch="360"/>
        </w:sectPr>
      </w:pPr>
    </w:p>
    <w:p w:rsidR="00767264" w:rsidRDefault="0085474C">
      <w:pPr>
        <w:pStyle w:val="Teksttreci1"/>
        <w:framePr w:w="9130" w:h="7916" w:hRule="exact" w:wrap="none" w:vAnchor="page" w:hAnchor="page" w:x="1401" w:y="1418"/>
        <w:shd w:val="clear" w:color="auto" w:fill="auto"/>
        <w:spacing w:before="0" w:after="0" w:line="245" w:lineRule="exact"/>
        <w:ind w:left="20" w:right="200" w:firstLine="700"/>
        <w:jc w:val="left"/>
      </w:pPr>
      <w:r>
        <w:lastRenderedPageBreak/>
        <w:t>Po uzyskaniu pozytywnego wyniku próby na ciśnienie, rurociągi należy przepłukać czystą wodą o prędkości V=2 m/sek. Przed włączeniem projektowanego rurociągu do eksploatacji należy poddać go dezynfekcji przy pomocy wodnego roztworu wapna chlorowanego (20-30 mg czystego chloru na 1 litr wody). Roztwór należy pozostawić w rurociągu przez 24 godziny, a następnie rurociąg przepłukać wodą z istniejącego wodociągu.</w:t>
      </w:r>
    </w:p>
    <w:p w:rsidR="00767264" w:rsidRDefault="0085474C">
      <w:pPr>
        <w:pStyle w:val="Teksttreci1"/>
        <w:framePr w:w="9130" w:h="7916" w:hRule="exact" w:wrap="none" w:vAnchor="page" w:hAnchor="page" w:x="1401" w:y="1418"/>
        <w:shd w:val="clear" w:color="auto" w:fill="auto"/>
        <w:spacing w:before="0" w:after="172" w:line="245" w:lineRule="exact"/>
        <w:ind w:left="20" w:right="200" w:firstLine="700"/>
        <w:jc w:val="left"/>
      </w:pPr>
      <w:r>
        <w:t>Rurociąg może być przekazany do eksploatacji po stwierdzeniu przez stację sanitarno- epidemiologiczną wykonania dezynfekcji , ponownym płukaniu i uzyskaniu pozytywnych wyników analizy bakteriologicznej zgodnie z obowiązującymi przepisami. Wodę z płukania i dezynfekcji należy odprowadzić do kanalizacji po wykonaniu dechloracji.</w:t>
      </w:r>
    </w:p>
    <w:p w:rsidR="00767264" w:rsidRDefault="0085474C">
      <w:pPr>
        <w:pStyle w:val="Nagwek40"/>
        <w:framePr w:w="9130" w:h="7916" w:hRule="exact" w:wrap="none" w:vAnchor="page" w:hAnchor="page" w:x="1401" w:y="1418"/>
        <w:numPr>
          <w:ilvl w:val="0"/>
          <w:numId w:val="25"/>
        </w:numPr>
        <w:shd w:val="clear" w:color="auto" w:fill="auto"/>
        <w:tabs>
          <w:tab w:val="left" w:pos="730"/>
        </w:tabs>
        <w:spacing w:after="157" w:line="180" w:lineRule="exact"/>
        <w:ind w:left="20"/>
      </w:pPr>
      <w:bookmarkStart w:id="95" w:name="bookmark93"/>
      <w:r>
        <w:t>PRZEJĘCIE ROBÓT</w:t>
      </w:r>
      <w:bookmarkEnd w:id="95"/>
    </w:p>
    <w:p w:rsidR="00767264" w:rsidRDefault="0085474C">
      <w:pPr>
        <w:pStyle w:val="Teksttreci1"/>
        <w:framePr w:w="9130" w:h="7916" w:hRule="exact" w:wrap="none" w:vAnchor="page" w:hAnchor="page" w:x="1401" w:y="1418"/>
        <w:numPr>
          <w:ilvl w:val="1"/>
          <w:numId w:val="25"/>
        </w:numPr>
        <w:shd w:val="clear" w:color="auto" w:fill="auto"/>
        <w:tabs>
          <w:tab w:val="left" w:pos="726"/>
        </w:tabs>
        <w:spacing w:before="0" w:after="99" w:line="170" w:lineRule="exact"/>
        <w:ind w:left="20"/>
        <w:jc w:val="left"/>
      </w:pPr>
      <w:r>
        <w:t>Ogólne zasady Przejęcia Robót podano w ST „Wymagania Ogólne".</w:t>
      </w:r>
    </w:p>
    <w:p w:rsidR="00767264" w:rsidRDefault="0085474C">
      <w:pPr>
        <w:pStyle w:val="Teksttreci1"/>
        <w:framePr w:w="9130" w:h="7916" w:hRule="exact" w:wrap="none" w:vAnchor="page" w:hAnchor="page" w:x="1401" w:y="1418"/>
        <w:numPr>
          <w:ilvl w:val="1"/>
          <w:numId w:val="25"/>
        </w:numPr>
        <w:shd w:val="clear" w:color="auto" w:fill="auto"/>
        <w:tabs>
          <w:tab w:val="left" w:pos="735"/>
        </w:tabs>
        <w:spacing w:before="0" w:after="116" w:line="245" w:lineRule="exact"/>
        <w:ind w:left="20" w:right="580"/>
        <w:jc w:val="left"/>
      </w:pPr>
      <w:r>
        <w:t>Przejęcie Robót należy dokonywać zgodnie z PN-81/B-10725 „Wodociągi. Przewody zewnętrzne. Wymagania i badania przy odbiorze".</w:t>
      </w:r>
    </w:p>
    <w:p w:rsidR="00767264" w:rsidRDefault="0085474C">
      <w:pPr>
        <w:pStyle w:val="Teksttreci1"/>
        <w:framePr w:w="9130" w:h="7916" w:hRule="exact" w:wrap="none" w:vAnchor="page" w:hAnchor="page" w:x="1401" w:y="1418"/>
        <w:shd w:val="clear" w:color="auto" w:fill="auto"/>
        <w:spacing w:before="0" w:after="0" w:line="250" w:lineRule="exact"/>
        <w:ind w:left="20"/>
        <w:jc w:val="left"/>
      </w:pPr>
      <w:r>
        <w:t>Przejęcie Robót może nastąpić tylko w przypadku pozytywnego wyniku przeprowadzonych prób</w:t>
      </w:r>
    </w:p>
    <w:p w:rsidR="00767264" w:rsidRDefault="0085474C">
      <w:pPr>
        <w:pStyle w:val="Teksttreci1"/>
        <w:framePr w:w="9130" w:h="7916" w:hRule="exact" w:wrap="none" w:vAnchor="page" w:hAnchor="page" w:x="1401" w:y="1418"/>
        <w:numPr>
          <w:ilvl w:val="0"/>
          <w:numId w:val="28"/>
        </w:numPr>
        <w:shd w:val="clear" w:color="auto" w:fill="auto"/>
        <w:tabs>
          <w:tab w:val="left" w:pos="121"/>
        </w:tabs>
        <w:spacing w:before="0" w:after="176" w:line="250" w:lineRule="exact"/>
        <w:ind w:left="20" w:right="580"/>
        <w:jc w:val="left"/>
      </w:pPr>
      <w:r>
        <w:t>pomiarów, jak również prac zgodnie z Dokumentacją Projektową, ST i poleceniami Inspektora, a także odpowiednimi normami i przepisami.</w:t>
      </w:r>
    </w:p>
    <w:p w:rsidR="00767264" w:rsidRDefault="0085474C">
      <w:pPr>
        <w:pStyle w:val="Nagwek40"/>
        <w:framePr w:w="9130" w:h="7916" w:hRule="exact" w:wrap="none" w:vAnchor="page" w:hAnchor="page" w:x="1401" w:y="1418"/>
        <w:numPr>
          <w:ilvl w:val="0"/>
          <w:numId w:val="25"/>
        </w:numPr>
        <w:shd w:val="clear" w:color="auto" w:fill="auto"/>
        <w:tabs>
          <w:tab w:val="left" w:pos="730"/>
        </w:tabs>
        <w:spacing w:after="157" w:line="180" w:lineRule="exact"/>
        <w:ind w:left="20"/>
      </w:pPr>
      <w:bookmarkStart w:id="96" w:name="bookmark94"/>
      <w:r>
        <w:t>PODSTAWA PŁATNOŚCI</w:t>
      </w:r>
      <w:bookmarkEnd w:id="96"/>
    </w:p>
    <w:p w:rsidR="00767264" w:rsidRDefault="0085474C">
      <w:pPr>
        <w:pStyle w:val="Teksttreci1"/>
        <w:framePr w:w="9130" w:h="7916" w:hRule="exact" w:wrap="none" w:vAnchor="page" w:hAnchor="page" w:x="1401" w:y="1418"/>
        <w:shd w:val="clear" w:color="auto" w:fill="auto"/>
        <w:spacing w:before="0" w:after="446" w:line="170" w:lineRule="exact"/>
        <w:ind w:left="20"/>
        <w:jc w:val="left"/>
      </w:pPr>
      <w:r>
        <w:t>Ogólne wymagania dotyczące płatności podano w ST „Wymagania Ogólne".</w:t>
      </w:r>
    </w:p>
    <w:p w:rsidR="00767264" w:rsidRDefault="0085474C">
      <w:pPr>
        <w:pStyle w:val="Nagwek40"/>
        <w:framePr w:w="9130" w:h="7916" w:hRule="exact" w:wrap="none" w:vAnchor="page" w:hAnchor="page" w:x="1401" w:y="1418"/>
        <w:numPr>
          <w:ilvl w:val="0"/>
          <w:numId w:val="25"/>
        </w:numPr>
        <w:shd w:val="clear" w:color="auto" w:fill="auto"/>
        <w:tabs>
          <w:tab w:val="left" w:pos="730"/>
        </w:tabs>
        <w:spacing w:after="113" w:line="180" w:lineRule="exact"/>
        <w:ind w:left="20"/>
      </w:pPr>
      <w:bookmarkStart w:id="97" w:name="bookmark95"/>
      <w:r>
        <w:t>PRZEPISY POWIĄZANE</w:t>
      </w:r>
      <w:bookmarkEnd w:id="97"/>
    </w:p>
    <w:p w:rsidR="00767264" w:rsidRDefault="0085474C">
      <w:pPr>
        <w:pStyle w:val="Teksttreci1"/>
        <w:framePr w:w="9130" w:h="7916" w:hRule="exact" w:wrap="none" w:vAnchor="page" w:hAnchor="page" w:x="1401" w:y="1418"/>
        <w:shd w:val="clear" w:color="auto" w:fill="auto"/>
        <w:spacing w:before="0" w:after="0" w:line="226" w:lineRule="exact"/>
        <w:ind w:left="20"/>
        <w:jc w:val="left"/>
      </w:pPr>
      <w:r>
        <w:t>PN-87/B-01060 Sieć wodociągowa zewnętrzna. Obiekty, elementy wyposażenia.</w:t>
      </w:r>
    </w:p>
    <w:p w:rsidR="00767264" w:rsidRDefault="0085474C">
      <w:pPr>
        <w:pStyle w:val="Teksttreci1"/>
        <w:framePr w:w="9130" w:h="7916" w:hRule="exact" w:wrap="none" w:vAnchor="page" w:hAnchor="page" w:x="1401" w:y="1418"/>
        <w:shd w:val="clear" w:color="auto" w:fill="auto"/>
        <w:spacing w:before="0" w:after="0" w:line="226" w:lineRule="exact"/>
        <w:ind w:left="20" w:right="580"/>
        <w:jc w:val="left"/>
      </w:pPr>
      <w:r>
        <w:t>PN-81/B-10725. Wodociągi. Przewody zewnętrzne. Wymagania i badania przy odbiorze. PN-90/B-14501 Zaprawy budowlany zwykłe.</w:t>
      </w:r>
    </w:p>
    <w:p w:rsidR="00767264" w:rsidRDefault="0085474C">
      <w:pPr>
        <w:pStyle w:val="Teksttreci1"/>
        <w:framePr w:w="9130" w:h="7916" w:hRule="exact" w:wrap="none" w:vAnchor="page" w:hAnchor="page" w:x="1401" w:y="1418"/>
        <w:shd w:val="clear" w:color="auto" w:fill="auto"/>
        <w:spacing w:before="0" w:after="0" w:line="226" w:lineRule="exact"/>
        <w:ind w:left="20"/>
        <w:jc w:val="left"/>
      </w:pPr>
      <w:r>
        <w:t>PN-88/B-06250 Beton zwykły.</w:t>
      </w:r>
    </w:p>
    <w:p w:rsidR="00767264" w:rsidRDefault="0085474C">
      <w:pPr>
        <w:pStyle w:val="Teksttreci1"/>
        <w:framePr w:w="9130" w:h="7916" w:hRule="exact" w:wrap="none" w:vAnchor="page" w:hAnchor="page" w:x="1401" w:y="1418"/>
        <w:shd w:val="clear" w:color="auto" w:fill="auto"/>
        <w:spacing w:before="0" w:after="0" w:line="226" w:lineRule="exact"/>
        <w:ind w:left="20" w:right="580"/>
        <w:jc w:val="left"/>
      </w:pPr>
      <w:r>
        <w:t>„Warunki techniczne wykonania i odbioru sieci wodociągowych” wymagania techniczne COBRTI INSTAL zeszyt 3.</w:t>
      </w:r>
    </w:p>
    <w:p w:rsidR="00767264" w:rsidRDefault="0085474C">
      <w:pPr>
        <w:pStyle w:val="Teksttreci1"/>
        <w:framePr w:w="9130" w:h="7916" w:hRule="exact" w:wrap="none" w:vAnchor="page" w:hAnchor="page" w:x="1401" w:y="1418"/>
        <w:shd w:val="clear" w:color="auto" w:fill="auto"/>
        <w:spacing w:before="0" w:after="0" w:line="226" w:lineRule="exact"/>
        <w:ind w:left="20"/>
        <w:jc w:val="left"/>
      </w:pPr>
      <w:r>
        <w:t>Instrukcja montażowa układania rurociągów z PE.</w:t>
      </w:r>
    </w:p>
    <w:p w:rsidR="00767264" w:rsidRDefault="0085474C">
      <w:pPr>
        <w:pStyle w:val="Nagweklubstopka20"/>
        <w:framePr w:wrap="none" w:vAnchor="page" w:hAnchor="page" w:x="9661" w:y="15797"/>
        <w:shd w:val="clear" w:color="auto" w:fill="auto"/>
        <w:spacing w:line="140" w:lineRule="exact"/>
        <w:ind w:left="20"/>
      </w:pPr>
      <w:r>
        <w:t>str. 27 z 27</w:t>
      </w:r>
    </w:p>
    <w:p w:rsidR="00767264" w:rsidRDefault="00767264">
      <w:pPr>
        <w:rPr>
          <w:sz w:val="2"/>
          <w:szCs w:val="2"/>
        </w:rPr>
      </w:pPr>
    </w:p>
    <w:sectPr w:rsidR="00767264">
      <w:pgSz w:w="11906"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74C" w:rsidRDefault="0085474C">
      <w:r>
        <w:separator/>
      </w:r>
    </w:p>
  </w:endnote>
  <w:endnote w:type="continuationSeparator" w:id="0">
    <w:p w:rsidR="0085474C" w:rsidRDefault="0085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264" w:rsidRDefault="00767264"/>
  </w:footnote>
  <w:footnote w:type="continuationSeparator" w:id="0">
    <w:p w:rsidR="00767264" w:rsidRDefault="00767264"/>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43AF"/>
    <w:multiLevelType w:val="multilevel"/>
    <w:tmpl w:val="9A40239E"/>
    <w:lvl w:ilvl="0">
      <w:start w:val="1"/>
      <w:numFmt w:val="lowerRoman"/>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E91186"/>
    <w:multiLevelType w:val="multilevel"/>
    <w:tmpl w:val="D5A600B8"/>
    <w:lvl w:ilvl="0">
      <w:start w:val="1"/>
      <w:numFmt w:val="decimal"/>
      <w:lvlText w:val="%1."/>
      <w:lvlJc w:val="left"/>
      <w:rPr>
        <w:rFonts w:ascii="Arial" w:eastAsia="Arial" w:hAnsi="Arial" w:cs="Arial"/>
        <w:b/>
        <w:bCs/>
        <w:i w:val="0"/>
        <w:iCs w:val="0"/>
        <w:smallCaps w:val="0"/>
        <w:strike w:val="0"/>
        <w:color w:val="000000"/>
        <w:spacing w:val="2"/>
        <w:w w:val="100"/>
        <w:position w:val="0"/>
        <w:sz w:val="18"/>
        <w:szCs w:val="18"/>
        <w:u w:val="none"/>
        <w:lang w:val="pl-PL"/>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2">
      <w:start w:val="1"/>
      <w:numFmt w:val="decimal"/>
      <w:lvlText w:val="%1.%2.%3."/>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615326"/>
    <w:multiLevelType w:val="multilevel"/>
    <w:tmpl w:val="2C645912"/>
    <w:lvl w:ilvl="0">
      <w:start w:val="5"/>
      <w:numFmt w:val="decimal"/>
      <w:lvlText w:val="5.%1."/>
      <w:lvlJc w:val="left"/>
      <w:rPr>
        <w:rFonts w:ascii="Arial" w:eastAsia="Arial" w:hAnsi="Arial" w:cs="Arial"/>
        <w:b/>
        <w:bCs/>
        <w:i w:val="0"/>
        <w:iCs w:val="0"/>
        <w:smallCaps w:val="0"/>
        <w:strike w:val="0"/>
        <w:color w:val="000000"/>
        <w:spacing w:val="2"/>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E75AC5"/>
    <w:multiLevelType w:val="multilevel"/>
    <w:tmpl w:val="F4F0541E"/>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BA6292"/>
    <w:multiLevelType w:val="multilevel"/>
    <w:tmpl w:val="8020E572"/>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E87A3B"/>
    <w:multiLevelType w:val="multilevel"/>
    <w:tmpl w:val="F8A8E1E8"/>
    <w:lvl w:ilvl="0">
      <w:start w:val="1"/>
      <w:numFmt w:val="decimal"/>
      <w:lvlText w:val="%1."/>
      <w:lvlJc w:val="left"/>
      <w:rPr>
        <w:rFonts w:ascii="Arial" w:eastAsia="Arial" w:hAnsi="Arial" w:cs="Arial"/>
        <w:b/>
        <w:bCs/>
        <w:i w:val="0"/>
        <w:iCs w:val="0"/>
        <w:smallCaps w:val="0"/>
        <w:strike w:val="0"/>
        <w:color w:val="000000"/>
        <w:spacing w:val="2"/>
        <w:w w:val="100"/>
        <w:position w:val="0"/>
        <w:sz w:val="18"/>
        <w:szCs w:val="18"/>
        <w:u w:val="none"/>
        <w:lang w:val="pl-PL"/>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2">
      <w:start w:val="1"/>
      <w:numFmt w:val="decimal"/>
      <w:lvlText w:val="%1.%2.%3."/>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2A5E26"/>
    <w:multiLevelType w:val="multilevel"/>
    <w:tmpl w:val="577EE73E"/>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EE343A"/>
    <w:multiLevelType w:val="multilevel"/>
    <w:tmpl w:val="A03225A0"/>
    <w:lvl w:ilvl="0">
      <w:numFmt w:val="decimal"/>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487684"/>
    <w:multiLevelType w:val="multilevel"/>
    <w:tmpl w:val="0374F274"/>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A10B62"/>
    <w:multiLevelType w:val="multilevel"/>
    <w:tmpl w:val="D68A16DA"/>
    <w:lvl w:ilvl="0">
      <w:start w:val="1"/>
      <w:numFmt w:val="decimal"/>
      <w:lvlText w:val="%1."/>
      <w:lvlJc w:val="left"/>
      <w:rPr>
        <w:rFonts w:ascii="Arial" w:eastAsia="Arial" w:hAnsi="Arial" w:cs="Arial"/>
        <w:b/>
        <w:bCs/>
        <w:i w:val="0"/>
        <w:iCs w:val="0"/>
        <w:smallCaps w:val="0"/>
        <w:strike w:val="0"/>
        <w:color w:val="000000"/>
        <w:spacing w:val="2"/>
        <w:w w:val="100"/>
        <w:position w:val="0"/>
        <w:sz w:val="18"/>
        <w:szCs w:val="18"/>
        <w:u w:val="none"/>
        <w:lang w:val="pl-PL"/>
      </w:rPr>
    </w:lvl>
    <w:lvl w:ilvl="1">
      <w:start w:val="1"/>
      <w:numFmt w:val="decimal"/>
      <w:lvlText w:val="%1.%2."/>
      <w:lvlJc w:val="left"/>
      <w:rPr>
        <w:rFonts w:ascii="Arial" w:eastAsia="Arial" w:hAnsi="Arial" w:cs="Arial"/>
        <w:b/>
        <w:bCs/>
        <w:i w:val="0"/>
        <w:iCs w:val="0"/>
        <w:smallCaps w:val="0"/>
        <w:strike w:val="0"/>
        <w:color w:val="000000"/>
        <w:spacing w:val="2"/>
        <w:w w:val="100"/>
        <w:position w:val="0"/>
        <w:sz w:val="18"/>
        <w:szCs w:val="18"/>
        <w:u w:val="none"/>
        <w:lang w:val="pl-PL"/>
      </w:rPr>
    </w:lvl>
    <w:lvl w:ilvl="2">
      <w:start w:val="1"/>
      <w:numFmt w:val="decimal"/>
      <w:lvlText w:val="%1.%2.%3."/>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766776F"/>
    <w:multiLevelType w:val="multilevel"/>
    <w:tmpl w:val="5428DF34"/>
    <w:lvl w:ilvl="0">
      <w:start w:val="50"/>
      <w:numFmt w:val="lowerRoman"/>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F85A17"/>
    <w:multiLevelType w:val="multilevel"/>
    <w:tmpl w:val="EBDCD7BA"/>
    <w:lvl w:ilvl="0">
      <w:start w:val="1"/>
      <w:numFmt w:val="lowerRoman"/>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A1546E"/>
    <w:multiLevelType w:val="multilevel"/>
    <w:tmpl w:val="7738314E"/>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8C7770"/>
    <w:multiLevelType w:val="multilevel"/>
    <w:tmpl w:val="AD4E135C"/>
    <w:lvl w:ilvl="0">
      <w:start w:val="1"/>
      <w:numFmt w:val="decimal"/>
      <w:lvlText w:val="%1."/>
      <w:lvlJc w:val="left"/>
      <w:rPr>
        <w:rFonts w:ascii="Lucida Sans Unicode" w:eastAsia="Lucida Sans Unicode" w:hAnsi="Lucida Sans Unicode" w:cs="Lucida Sans Unicode"/>
        <w:b w:val="0"/>
        <w:bCs w:val="0"/>
        <w:i w:val="0"/>
        <w:iCs w:val="0"/>
        <w:smallCaps w:val="0"/>
        <w:strike w:val="0"/>
        <w:color w:val="000000"/>
        <w:spacing w:val="-1"/>
        <w:w w:val="100"/>
        <w:position w:val="0"/>
        <w:sz w:val="17"/>
        <w:szCs w:val="17"/>
        <w:u w:val="none"/>
        <w:lang w:val="pl-PL"/>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1"/>
        <w:w w:val="100"/>
        <w:position w:val="0"/>
        <w:sz w:val="17"/>
        <w:szCs w:val="17"/>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FE2FC1"/>
    <w:multiLevelType w:val="multilevel"/>
    <w:tmpl w:val="6464BF50"/>
    <w:lvl w:ilvl="0">
      <w:start w:val="1"/>
      <w:numFmt w:val="decimal"/>
      <w:lvlText w:val="%1."/>
      <w:lvlJc w:val="left"/>
      <w:rPr>
        <w:rFonts w:ascii="Arial" w:eastAsia="Arial" w:hAnsi="Arial" w:cs="Arial"/>
        <w:b/>
        <w:bCs/>
        <w:i w:val="0"/>
        <w:iCs w:val="0"/>
        <w:smallCaps w:val="0"/>
        <w:strike w:val="0"/>
        <w:color w:val="000000"/>
        <w:spacing w:val="2"/>
        <w:w w:val="100"/>
        <w:position w:val="0"/>
        <w:sz w:val="18"/>
        <w:szCs w:val="18"/>
        <w:u w:val="none"/>
        <w:lang w:val="pl-PL"/>
      </w:rPr>
    </w:lvl>
    <w:lvl w:ilvl="1">
      <w:start w:val="1"/>
      <w:numFmt w:val="decimal"/>
      <w:lvlText w:val="%1.%2."/>
      <w:lvlJc w:val="left"/>
      <w:rPr>
        <w:rFonts w:ascii="Arial" w:eastAsia="Arial" w:hAnsi="Arial" w:cs="Arial"/>
        <w:b/>
        <w:bCs/>
        <w:i w:val="0"/>
        <w:iCs w:val="0"/>
        <w:smallCaps w:val="0"/>
        <w:strike w:val="0"/>
        <w:color w:val="000000"/>
        <w:spacing w:val="2"/>
        <w:w w:val="100"/>
        <w:position w:val="0"/>
        <w:sz w:val="18"/>
        <w:szCs w:val="18"/>
        <w:u w:val="none"/>
        <w:lang w:val="pl-PL"/>
      </w:rPr>
    </w:lvl>
    <w:lvl w:ilvl="2">
      <w:start w:val="1"/>
      <w:numFmt w:val="decimal"/>
      <w:lvlText w:val="%1.%2.%3."/>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E8800B7"/>
    <w:multiLevelType w:val="multilevel"/>
    <w:tmpl w:val="2DE63B06"/>
    <w:lvl w:ilvl="0">
      <w:start w:val="1"/>
      <w:numFmt w:val="decimal"/>
      <w:lvlText w:val="%1."/>
      <w:lvlJc w:val="left"/>
      <w:rPr>
        <w:rFonts w:ascii="Lucida Sans Unicode" w:eastAsia="Lucida Sans Unicode" w:hAnsi="Lucida Sans Unicode" w:cs="Lucida Sans Unicode"/>
        <w:b w:val="0"/>
        <w:bCs w:val="0"/>
        <w:i w:val="0"/>
        <w:iCs w:val="0"/>
        <w:smallCaps w:val="0"/>
        <w:strike w:val="0"/>
        <w:color w:val="000000"/>
        <w:spacing w:val="-1"/>
        <w:w w:val="100"/>
        <w:position w:val="0"/>
        <w:sz w:val="17"/>
        <w:szCs w:val="17"/>
        <w:u w:val="none"/>
        <w:lang w:val="pl-PL"/>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1"/>
        <w:w w:val="100"/>
        <w:position w:val="0"/>
        <w:sz w:val="17"/>
        <w:szCs w:val="17"/>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0D24835"/>
    <w:multiLevelType w:val="multilevel"/>
    <w:tmpl w:val="DE0AC750"/>
    <w:lvl w:ilvl="0">
      <w:start w:val="1"/>
      <w:numFmt w:val="lowerRoman"/>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3D22BC"/>
    <w:multiLevelType w:val="multilevel"/>
    <w:tmpl w:val="84948FAA"/>
    <w:lvl w:ilvl="0">
      <w:numFmt w:val="decimal"/>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ED4EE4"/>
    <w:multiLevelType w:val="multilevel"/>
    <w:tmpl w:val="788E3B14"/>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B922F5"/>
    <w:multiLevelType w:val="multilevel"/>
    <w:tmpl w:val="A9A24284"/>
    <w:lvl w:ilvl="0">
      <w:start w:val="1"/>
      <w:numFmt w:val="decimal"/>
      <w:lvlText w:val="%1."/>
      <w:lvlJc w:val="left"/>
      <w:rPr>
        <w:rFonts w:ascii="Lucida Sans Unicode" w:eastAsia="Lucida Sans Unicode" w:hAnsi="Lucida Sans Unicode" w:cs="Lucida Sans Unicode"/>
        <w:b w:val="0"/>
        <w:bCs w:val="0"/>
        <w:i w:val="0"/>
        <w:iCs w:val="0"/>
        <w:smallCaps w:val="0"/>
        <w:strike w:val="0"/>
        <w:color w:val="000000"/>
        <w:spacing w:val="-1"/>
        <w:w w:val="100"/>
        <w:position w:val="0"/>
        <w:sz w:val="17"/>
        <w:szCs w:val="17"/>
        <w:u w:val="none"/>
        <w:lang w:val="pl-PL"/>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1"/>
        <w:w w:val="100"/>
        <w:position w:val="0"/>
        <w:sz w:val="17"/>
        <w:szCs w:val="17"/>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F9E7FB7"/>
    <w:multiLevelType w:val="multilevel"/>
    <w:tmpl w:val="AD504A52"/>
    <w:lvl w:ilvl="0">
      <w:start w:val="1"/>
      <w:numFmt w:val="decimal"/>
      <w:lvlText w:val="%1."/>
      <w:lvlJc w:val="left"/>
      <w:rPr>
        <w:rFonts w:ascii="Arial" w:eastAsia="Arial" w:hAnsi="Arial" w:cs="Arial"/>
        <w:b/>
        <w:bCs/>
        <w:i w:val="0"/>
        <w:iCs w:val="0"/>
        <w:smallCaps w:val="0"/>
        <w:strike w:val="0"/>
        <w:color w:val="000000"/>
        <w:spacing w:val="2"/>
        <w:w w:val="100"/>
        <w:position w:val="0"/>
        <w:sz w:val="18"/>
        <w:szCs w:val="18"/>
        <w:u w:val="none"/>
        <w:lang w:val="pl-PL"/>
      </w:rPr>
    </w:lvl>
    <w:lvl w:ilvl="1">
      <w:start w:val="1"/>
      <w:numFmt w:val="decimal"/>
      <w:lvlText w:val="%1.%2."/>
      <w:lvlJc w:val="left"/>
      <w:rPr>
        <w:rFonts w:ascii="Arial" w:eastAsia="Arial" w:hAnsi="Arial" w:cs="Arial"/>
        <w:b/>
        <w:bCs/>
        <w:i w:val="0"/>
        <w:iCs w:val="0"/>
        <w:smallCaps w:val="0"/>
        <w:strike w:val="0"/>
        <w:color w:val="000000"/>
        <w:spacing w:val="2"/>
        <w:w w:val="100"/>
        <w:position w:val="0"/>
        <w:sz w:val="18"/>
        <w:szCs w:val="18"/>
        <w:u w:val="none"/>
        <w:lang w:val="pl-PL"/>
      </w:rPr>
    </w:lvl>
    <w:lvl w:ilvl="2">
      <w:start w:val="1"/>
      <w:numFmt w:val="decimal"/>
      <w:lvlText w:val="%1.%2.%3."/>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A190BA9"/>
    <w:multiLevelType w:val="multilevel"/>
    <w:tmpl w:val="13FAC54C"/>
    <w:lvl w:ilvl="0">
      <w:start w:val="1"/>
      <w:numFmt w:val="decimal"/>
      <w:lvlText w:val="%1."/>
      <w:lvlJc w:val="left"/>
      <w:rPr>
        <w:rFonts w:ascii="Lucida Sans Unicode" w:eastAsia="Lucida Sans Unicode" w:hAnsi="Lucida Sans Unicode" w:cs="Lucida Sans Unicode"/>
        <w:b w:val="0"/>
        <w:bCs w:val="0"/>
        <w:i w:val="0"/>
        <w:iCs w:val="0"/>
        <w:smallCaps w:val="0"/>
        <w:strike w:val="0"/>
        <w:color w:val="000000"/>
        <w:spacing w:val="-1"/>
        <w:w w:val="100"/>
        <w:position w:val="0"/>
        <w:sz w:val="17"/>
        <w:szCs w:val="17"/>
        <w:u w:val="none"/>
        <w:lang w:val="pl-PL"/>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1"/>
        <w:w w:val="100"/>
        <w:position w:val="0"/>
        <w:sz w:val="17"/>
        <w:szCs w:val="17"/>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C3B736A"/>
    <w:multiLevelType w:val="multilevel"/>
    <w:tmpl w:val="00786C60"/>
    <w:lvl w:ilvl="0">
      <w:numFmt w:val="decimal"/>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D86CB0"/>
    <w:multiLevelType w:val="multilevel"/>
    <w:tmpl w:val="BB785B40"/>
    <w:lvl w:ilvl="0">
      <w:start w:val="1"/>
      <w:numFmt w:val="lowerRoman"/>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D536DD"/>
    <w:multiLevelType w:val="multilevel"/>
    <w:tmpl w:val="F57C5D3E"/>
    <w:lvl w:ilvl="0">
      <w:start w:val="1"/>
      <w:numFmt w:val="lowerRoman"/>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282330A"/>
    <w:multiLevelType w:val="multilevel"/>
    <w:tmpl w:val="951CB690"/>
    <w:lvl w:ilvl="0">
      <w:start w:val="6"/>
      <w:numFmt w:val="decimal"/>
      <w:lvlText w:val="%1."/>
      <w:lvlJc w:val="left"/>
      <w:rPr>
        <w:rFonts w:ascii="Arial" w:eastAsia="Arial" w:hAnsi="Arial" w:cs="Arial"/>
        <w:b/>
        <w:bCs/>
        <w:i w:val="0"/>
        <w:iCs w:val="0"/>
        <w:smallCaps w:val="0"/>
        <w:strike w:val="0"/>
        <w:color w:val="000000"/>
        <w:spacing w:val="2"/>
        <w:w w:val="100"/>
        <w:position w:val="0"/>
        <w:sz w:val="18"/>
        <w:szCs w:val="18"/>
        <w:u w:val="none"/>
        <w:lang w:val="pl-PL"/>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2">
      <w:start w:val="1"/>
      <w:numFmt w:val="decimal"/>
      <w:lvlText w:val="%1.%2.%3."/>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A14E1C"/>
    <w:multiLevelType w:val="multilevel"/>
    <w:tmpl w:val="B91C0E2C"/>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EC471AA"/>
    <w:multiLevelType w:val="multilevel"/>
    <w:tmpl w:val="B3DEDF96"/>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3"/>
  </w:num>
  <w:num w:numId="3">
    <w:abstractNumId w:val="15"/>
  </w:num>
  <w:num w:numId="4">
    <w:abstractNumId w:val="21"/>
  </w:num>
  <w:num w:numId="5">
    <w:abstractNumId w:val="9"/>
  </w:num>
  <w:num w:numId="6">
    <w:abstractNumId w:val="27"/>
  </w:num>
  <w:num w:numId="7">
    <w:abstractNumId w:val="22"/>
  </w:num>
  <w:num w:numId="8">
    <w:abstractNumId w:val="12"/>
  </w:num>
  <w:num w:numId="9">
    <w:abstractNumId w:val="26"/>
  </w:num>
  <w:num w:numId="10">
    <w:abstractNumId w:val="18"/>
  </w:num>
  <w:num w:numId="11">
    <w:abstractNumId w:val="8"/>
  </w:num>
  <w:num w:numId="12">
    <w:abstractNumId w:val="6"/>
  </w:num>
  <w:num w:numId="13">
    <w:abstractNumId w:val="4"/>
  </w:num>
  <w:num w:numId="14">
    <w:abstractNumId w:val="10"/>
  </w:num>
  <w:num w:numId="15">
    <w:abstractNumId w:val="5"/>
  </w:num>
  <w:num w:numId="16">
    <w:abstractNumId w:val="17"/>
  </w:num>
  <w:num w:numId="17">
    <w:abstractNumId w:val="14"/>
  </w:num>
  <w:num w:numId="18">
    <w:abstractNumId w:val="2"/>
  </w:num>
  <w:num w:numId="19">
    <w:abstractNumId w:val="3"/>
  </w:num>
  <w:num w:numId="20">
    <w:abstractNumId w:val="24"/>
  </w:num>
  <w:num w:numId="21">
    <w:abstractNumId w:val="16"/>
  </w:num>
  <w:num w:numId="22">
    <w:abstractNumId w:val="25"/>
  </w:num>
  <w:num w:numId="23">
    <w:abstractNumId w:val="20"/>
  </w:num>
  <w:num w:numId="24">
    <w:abstractNumId w:val="0"/>
  </w:num>
  <w:num w:numId="25">
    <w:abstractNumId w:val="1"/>
  </w:num>
  <w:num w:numId="26">
    <w:abstractNumId w:val="11"/>
  </w:num>
  <w:num w:numId="27">
    <w:abstractNumId w:val="7"/>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264"/>
    <w:rsid w:val="002658CF"/>
    <w:rsid w:val="006F602B"/>
    <w:rsid w:val="00767264"/>
    <w:rsid w:val="0085474C"/>
    <w:rsid w:val="00B038BF"/>
    <w:rsid w:val="00D22433"/>
    <w:rsid w:val="00E81282"/>
    <w:rsid w:val="00EC04AA"/>
    <w:rsid w:val="00F04450"/>
    <w:rsid w:val="00F452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8BEC6"/>
  <w15:docId w15:val="{EED24D2C-5DDE-4A6C-AB1A-8F2B8A10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pl-PL" w:eastAsia="pl-PL"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Nagweklubstopka">
    <w:name w:val="Nagłówek lub stopka_"/>
    <w:basedOn w:val="Domylnaczcionkaakapitu"/>
    <w:link w:val="Nagweklubstopka1"/>
    <w:rPr>
      <w:rFonts w:ascii="Times New Roman" w:eastAsia="Times New Roman" w:hAnsi="Times New Roman" w:cs="Times New Roman"/>
      <w:b w:val="0"/>
      <w:bCs w:val="0"/>
      <w:i/>
      <w:iCs/>
      <w:smallCaps w:val="0"/>
      <w:strike w:val="0"/>
      <w:sz w:val="25"/>
      <w:szCs w:val="25"/>
      <w:u w:val="none"/>
    </w:rPr>
  </w:style>
  <w:style w:type="character" w:customStyle="1" w:styleId="Nagweklubstopka0">
    <w:name w:val="Nagłówek lub stopka"/>
    <w:basedOn w:val="Nagweklubstopka"/>
    <w:rPr>
      <w:rFonts w:ascii="Times New Roman" w:eastAsia="Times New Roman" w:hAnsi="Times New Roman" w:cs="Times New Roman"/>
      <w:b w:val="0"/>
      <w:bCs w:val="0"/>
      <w:i/>
      <w:iCs/>
      <w:smallCaps w:val="0"/>
      <w:strike w:val="0"/>
      <w:color w:val="000000"/>
      <w:spacing w:val="0"/>
      <w:w w:val="100"/>
      <w:position w:val="0"/>
      <w:sz w:val="25"/>
      <w:szCs w:val="25"/>
      <w:u w:val="none"/>
      <w:lang w:val="pl-PL"/>
    </w:rPr>
  </w:style>
  <w:style w:type="character" w:customStyle="1" w:styleId="NagweklubstopkaPogrubienieOdstpy0pt">
    <w:name w:val="Nagłówek lub stopka + Pogrubienie;Odstępy 0 pt"/>
    <w:basedOn w:val="Nagweklubstopka"/>
    <w:rPr>
      <w:rFonts w:ascii="Times New Roman" w:eastAsia="Times New Roman" w:hAnsi="Times New Roman" w:cs="Times New Roman"/>
      <w:b/>
      <w:bCs/>
      <w:i/>
      <w:iCs/>
      <w:smallCaps w:val="0"/>
      <w:strike w:val="0"/>
      <w:color w:val="000000"/>
      <w:spacing w:val="-14"/>
      <w:w w:val="100"/>
      <w:position w:val="0"/>
      <w:sz w:val="25"/>
      <w:szCs w:val="25"/>
      <w:u w:val="none"/>
      <w:lang w:val="pl-PL"/>
    </w:rPr>
  </w:style>
  <w:style w:type="character" w:customStyle="1" w:styleId="Nagwek1">
    <w:name w:val="Nagłówek #1_"/>
    <w:basedOn w:val="Domylnaczcionkaakapitu"/>
    <w:link w:val="Nagwek10"/>
    <w:rPr>
      <w:rFonts w:ascii="Arial" w:eastAsia="Arial" w:hAnsi="Arial" w:cs="Arial"/>
      <w:b/>
      <w:bCs/>
      <w:i w:val="0"/>
      <w:iCs w:val="0"/>
      <w:smallCaps w:val="0"/>
      <w:strike w:val="0"/>
      <w:spacing w:val="7"/>
      <w:sz w:val="35"/>
      <w:szCs w:val="35"/>
      <w:u w:val="none"/>
    </w:rPr>
  </w:style>
  <w:style w:type="character" w:customStyle="1" w:styleId="Teksttreci2">
    <w:name w:val="Tekst treści (2)_"/>
    <w:basedOn w:val="Domylnaczcionkaakapitu"/>
    <w:link w:val="Teksttreci20"/>
    <w:rPr>
      <w:rFonts w:ascii="Arial" w:eastAsia="Arial" w:hAnsi="Arial" w:cs="Arial"/>
      <w:b w:val="0"/>
      <w:bCs w:val="0"/>
      <w:i w:val="0"/>
      <w:iCs w:val="0"/>
      <w:smallCaps w:val="0"/>
      <w:strike w:val="0"/>
      <w:spacing w:val="2"/>
      <w:sz w:val="21"/>
      <w:szCs w:val="21"/>
      <w:u w:val="none"/>
    </w:rPr>
  </w:style>
  <w:style w:type="character" w:customStyle="1" w:styleId="Teksttreci">
    <w:name w:val="Tekst treści_"/>
    <w:basedOn w:val="Domylnaczcionkaakapitu"/>
    <w:link w:val="Teksttreci1"/>
    <w:rPr>
      <w:rFonts w:ascii="Lucida Sans Unicode" w:eastAsia="Lucida Sans Unicode" w:hAnsi="Lucida Sans Unicode" w:cs="Lucida Sans Unicode"/>
      <w:b w:val="0"/>
      <w:bCs w:val="0"/>
      <w:i w:val="0"/>
      <w:iCs w:val="0"/>
      <w:smallCaps w:val="0"/>
      <w:strike w:val="0"/>
      <w:spacing w:val="-3"/>
      <w:sz w:val="17"/>
      <w:szCs w:val="17"/>
      <w:u w:val="none"/>
    </w:rPr>
  </w:style>
  <w:style w:type="character" w:customStyle="1" w:styleId="PogrubienieTeksttreciArial9ptOdstpy0pt">
    <w:name w:val="Pogrubienie;Tekst treści + Arial;9 pt;Odstępy 0 pt"/>
    <w:basedOn w:val="Teksttreci"/>
    <w:rPr>
      <w:rFonts w:ascii="Arial" w:eastAsia="Arial" w:hAnsi="Arial" w:cs="Arial"/>
      <w:b/>
      <w:bCs/>
      <w:i w:val="0"/>
      <w:iCs w:val="0"/>
      <w:smallCaps w:val="0"/>
      <w:strike w:val="0"/>
      <w:color w:val="000000"/>
      <w:spacing w:val="2"/>
      <w:w w:val="100"/>
      <w:position w:val="0"/>
      <w:sz w:val="18"/>
      <w:szCs w:val="18"/>
      <w:u w:val="none"/>
      <w:lang w:val="pl-PL"/>
    </w:rPr>
  </w:style>
  <w:style w:type="character" w:customStyle="1" w:styleId="Teksttreci0">
    <w:name w:val="Tekst treści"/>
    <w:basedOn w:val="Teksttreci"/>
    <w:rPr>
      <w:rFonts w:ascii="Lucida Sans Unicode" w:eastAsia="Lucida Sans Unicode" w:hAnsi="Lucida Sans Unicode" w:cs="Lucida Sans Unicode"/>
      <w:b w:val="0"/>
      <w:bCs w:val="0"/>
      <w:i w:val="0"/>
      <w:iCs w:val="0"/>
      <w:smallCaps w:val="0"/>
      <w:strike w:val="0"/>
      <w:color w:val="000000"/>
      <w:spacing w:val="-3"/>
      <w:w w:val="100"/>
      <w:position w:val="0"/>
      <w:sz w:val="17"/>
      <w:szCs w:val="17"/>
      <w:u w:val="none"/>
      <w:lang w:val="pl-PL"/>
    </w:rPr>
  </w:style>
  <w:style w:type="character" w:customStyle="1" w:styleId="Teksttreci3">
    <w:name w:val="Tekst treści (3)_"/>
    <w:basedOn w:val="Domylnaczcionkaakapitu"/>
    <w:link w:val="Teksttreci31"/>
    <w:rPr>
      <w:rFonts w:ascii="Times New Roman" w:eastAsia="Times New Roman" w:hAnsi="Times New Roman" w:cs="Times New Roman"/>
      <w:b/>
      <w:bCs/>
      <w:i/>
      <w:iCs/>
      <w:smallCaps w:val="0"/>
      <w:strike w:val="0"/>
      <w:sz w:val="18"/>
      <w:szCs w:val="18"/>
      <w:u w:val="none"/>
    </w:rPr>
  </w:style>
  <w:style w:type="character" w:customStyle="1" w:styleId="Teksttreci30">
    <w:name w:val="Tekst treści (3)"/>
    <w:basedOn w:val="Teksttreci3"/>
    <w:rPr>
      <w:rFonts w:ascii="Times New Roman" w:eastAsia="Times New Roman" w:hAnsi="Times New Roman" w:cs="Times New Roman"/>
      <w:b/>
      <w:bCs/>
      <w:i/>
      <w:iCs/>
      <w:smallCaps w:val="0"/>
      <w:strike w:val="0"/>
      <w:color w:val="000000"/>
      <w:spacing w:val="0"/>
      <w:w w:val="100"/>
      <w:position w:val="0"/>
      <w:sz w:val="18"/>
      <w:szCs w:val="18"/>
      <w:u w:val="none"/>
      <w:lang w:val="pl-PL"/>
    </w:rPr>
  </w:style>
  <w:style w:type="character" w:customStyle="1" w:styleId="Teksttreci4">
    <w:name w:val="Tekst treści (4)_"/>
    <w:basedOn w:val="Domylnaczcionkaakapitu"/>
    <w:link w:val="Teksttreci41"/>
    <w:rPr>
      <w:rFonts w:ascii="Times New Roman" w:eastAsia="Times New Roman" w:hAnsi="Times New Roman" w:cs="Times New Roman"/>
      <w:b/>
      <w:bCs/>
      <w:i/>
      <w:iCs/>
      <w:smallCaps w:val="0"/>
      <w:strike w:val="0"/>
      <w:spacing w:val="-6"/>
      <w:sz w:val="15"/>
      <w:szCs w:val="15"/>
      <w:u w:val="none"/>
    </w:rPr>
  </w:style>
  <w:style w:type="character" w:customStyle="1" w:styleId="Teksttreci40">
    <w:name w:val="Tekst treści (4)"/>
    <w:basedOn w:val="Teksttreci4"/>
    <w:rPr>
      <w:rFonts w:ascii="Times New Roman" w:eastAsia="Times New Roman" w:hAnsi="Times New Roman" w:cs="Times New Roman"/>
      <w:b/>
      <w:bCs/>
      <w:i/>
      <w:iCs/>
      <w:smallCaps w:val="0"/>
      <w:strike w:val="0"/>
      <w:color w:val="000000"/>
      <w:spacing w:val="-6"/>
      <w:w w:val="100"/>
      <w:position w:val="0"/>
      <w:sz w:val="15"/>
      <w:szCs w:val="15"/>
      <w:u w:val="none"/>
      <w:lang w:val="pl-PL"/>
    </w:rPr>
  </w:style>
  <w:style w:type="character" w:customStyle="1" w:styleId="Podpisobrazu">
    <w:name w:val="Podpis obrazu_"/>
    <w:basedOn w:val="Domylnaczcionkaakapitu"/>
    <w:link w:val="Podpisobrazu0"/>
    <w:rPr>
      <w:rFonts w:ascii="Lucida Sans Unicode" w:eastAsia="Lucida Sans Unicode" w:hAnsi="Lucida Sans Unicode" w:cs="Lucida Sans Unicode"/>
      <w:b w:val="0"/>
      <w:bCs w:val="0"/>
      <w:i w:val="0"/>
      <w:iCs w:val="0"/>
      <w:smallCaps w:val="0"/>
      <w:strike w:val="0"/>
      <w:spacing w:val="-5"/>
      <w:w w:val="70"/>
      <w:sz w:val="10"/>
      <w:szCs w:val="10"/>
      <w:u w:val="none"/>
    </w:rPr>
  </w:style>
  <w:style w:type="character" w:customStyle="1" w:styleId="Podpisobrazu2">
    <w:name w:val="Podpis obrazu (2)_"/>
    <w:basedOn w:val="Domylnaczcionkaakapitu"/>
    <w:link w:val="Podpisobrazu20"/>
    <w:rPr>
      <w:rFonts w:ascii="Arial" w:eastAsia="Arial" w:hAnsi="Arial" w:cs="Arial"/>
      <w:b w:val="0"/>
      <w:bCs w:val="0"/>
      <w:i w:val="0"/>
      <w:iCs w:val="0"/>
      <w:smallCaps w:val="0"/>
      <w:strike w:val="0"/>
      <w:spacing w:val="3"/>
      <w:w w:val="66"/>
      <w:sz w:val="8"/>
      <w:szCs w:val="8"/>
      <w:u w:val="none"/>
    </w:rPr>
  </w:style>
  <w:style w:type="character" w:customStyle="1" w:styleId="Podpisobrazu2CalibriOdstpy0ptSkala100">
    <w:name w:val="Podpis obrazu (2) + Calibri;Odstępy 0 pt;Skala 100%"/>
    <w:basedOn w:val="Podpisobrazu2"/>
    <w:rPr>
      <w:rFonts w:ascii="Calibri" w:eastAsia="Calibri" w:hAnsi="Calibri" w:cs="Calibri"/>
      <w:b w:val="0"/>
      <w:bCs w:val="0"/>
      <w:i w:val="0"/>
      <w:iCs w:val="0"/>
      <w:smallCaps w:val="0"/>
      <w:strike w:val="0"/>
      <w:color w:val="000000"/>
      <w:spacing w:val="0"/>
      <w:w w:val="100"/>
      <w:position w:val="0"/>
      <w:sz w:val="8"/>
      <w:szCs w:val="8"/>
      <w:u w:val="none"/>
    </w:rPr>
  </w:style>
  <w:style w:type="character" w:customStyle="1" w:styleId="Nagweklubstopka2">
    <w:name w:val="Nagłówek lub stopka (2)_"/>
    <w:basedOn w:val="Domylnaczcionkaakapitu"/>
    <w:link w:val="Nagweklubstopka20"/>
    <w:rPr>
      <w:rFonts w:ascii="Arial" w:eastAsia="Arial" w:hAnsi="Arial" w:cs="Arial"/>
      <w:b w:val="0"/>
      <w:bCs w:val="0"/>
      <w:i w:val="0"/>
      <w:iCs w:val="0"/>
      <w:smallCaps w:val="0"/>
      <w:strike w:val="0"/>
      <w:spacing w:val="2"/>
      <w:sz w:val="14"/>
      <w:szCs w:val="14"/>
      <w:u w:val="none"/>
    </w:rPr>
  </w:style>
  <w:style w:type="character" w:customStyle="1" w:styleId="Nagwek2">
    <w:name w:val="Nagłówek #2_"/>
    <w:basedOn w:val="Domylnaczcionkaakapitu"/>
    <w:link w:val="Nagwek21"/>
    <w:rPr>
      <w:rFonts w:ascii="Lucida Sans Unicode" w:eastAsia="Lucida Sans Unicode" w:hAnsi="Lucida Sans Unicode" w:cs="Lucida Sans Unicode"/>
      <w:b w:val="0"/>
      <w:bCs w:val="0"/>
      <w:i w:val="0"/>
      <w:iCs w:val="0"/>
      <w:smallCaps w:val="0"/>
      <w:strike w:val="0"/>
      <w:spacing w:val="1"/>
      <w:sz w:val="23"/>
      <w:szCs w:val="23"/>
      <w:u w:val="none"/>
    </w:rPr>
  </w:style>
  <w:style w:type="character" w:customStyle="1" w:styleId="Nagwek20">
    <w:name w:val="Nagłówek #2"/>
    <w:basedOn w:val="Nagwek2"/>
    <w:rPr>
      <w:rFonts w:ascii="Lucida Sans Unicode" w:eastAsia="Lucida Sans Unicode" w:hAnsi="Lucida Sans Unicode" w:cs="Lucida Sans Unicode"/>
      <w:b w:val="0"/>
      <w:bCs w:val="0"/>
      <w:i w:val="0"/>
      <w:iCs w:val="0"/>
      <w:smallCaps w:val="0"/>
      <w:strike w:val="0"/>
      <w:color w:val="000000"/>
      <w:spacing w:val="1"/>
      <w:w w:val="100"/>
      <w:position w:val="0"/>
      <w:sz w:val="23"/>
      <w:szCs w:val="23"/>
      <w:u w:val="none"/>
      <w:lang w:val="pl-PL"/>
    </w:rPr>
  </w:style>
  <w:style w:type="character" w:customStyle="1" w:styleId="Spistreci3Znak">
    <w:name w:val="Spis treści 3 Znak"/>
    <w:basedOn w:val="Domylnaczcionkaakapitu"/>
    <w:link w:val="Spistreci3"/>
    <w:rPr>
      <w:rFonts w:ascii="Lucida Sans Unicode" w:eastAsia="Lucida Sans Unicode" w:hAnsi="Lucida Sans Unicode" w:cs="Lucida Sans Unicode"/>
      <w:b w:val="0"/>
      <w:bCs w:val="0"/>
      <w:i w:val="0"/>
      <w:iCs w:val="0"/>
      <w:smallCaps w:val="0"/>
      <w:strike w:val="0"/>
      <w:spacing w:val="-1"/>
      <w:sz w:val="17"/>
      <w:szCs w:val="17"/>
      <w:u w:val="none"/>
    </w:rPr>
  </w:style>
  <w:style w:type="character" w:customStyle="1" w:styleId="Nagwek3">
    <w:name w:val="Nagłówek #3_"/>
    <w:basedOn w:val="Domylnaczcionkaakapitu"/>
    <w:link w:val="Nagwek30"/>
    <w:rPr>
      <w:rFonts w:ascii="Arial" w:eastAsia="Arial" w:hAnsi="Arial" w:cs="Arial"/>
      <w:b/>
      <w:bCs/>
      <w:i w:val="0"/>
      <w:iCs w:val="0"/>
      <w:smallCaps w:val="0"/>
      <w:strike w:val="0"/>
      <w:spacing w:val="2"/>
      <w:sz w:val="22"/>
      <w:szCs w:val="22"/>
      <w:u w:val="none"/>
    </w:rPr>
  </w:style>
  <w:style w:type="character" w:customStyle="1" w:styleId="Nagwek4">
    <w:name w:val="Nagłówek #4_"/>
    <w:basedOn w:val="Domylnaczcionkaakapitu"/>
    <w:link w:val="Nagwek40"/>
    <w:rPr>
      <w:rFonts w:ascii="Arial" w:eastAsia="Arial" w:hAnsi="Arial" w:cs="Arial"/>
      <w:b/>
      <w:bCs/>
      <w:i w:val="0"/>
      <w:iCs w:val="0"/>
      <w:smallCaps w:val="0"/>
      <w:strike w:val="0"/>
      <w:spacing w:val="2"/>
      <w:sz w:val="18"/>
      <w:szCs w:val="18"/>
      <w:u w:val="none"/>
    </w:rPr>
  </w:style>
  <w:style w:type="character" w:customStyle="1" w:styleId="Podpistabeli">
    <w:name w:val="Podpis tabeli_"/>
    <w:basedOn w:val="Domylnaczcionkaakapitu"/>
    <w:link w:val="Podpistabeli0"/>
    <w:rPr>
      <w:rFonts w:ascii="Lucida Sans Unicode" w:eastAsia="Lucida Sans Unicode" w:hAnsi="Lucida Sans Unicode" w:cs="Lucida Sans Unicode"/>
      <w:b w:val="0"/>
      <w:bCs w:val="0"/>
      <w:i w:val="0"/>
      <w:iCs w:val="0"/>
      <w:smallCaps w:val="0"/>
      <w:strike w:val="0"/>
      <w:spacing w:val="-3"/>
      <w:sz w:val="17"/>
      <w:szCs w:val="17"/>
      <w:u w:val="none"/>
    </w:rPr>
  </w:style>
  <w:style w:type="character" w:customStyle="1" w:styleId="Nagwek4MalgunGothicKursywaOdstpy0pt">
    <w:name w:val="Nagłówek #4 + Malgun Gothic;Kursywa;Odstępy 0 pt"/>
    <w:basedOn w:val="Nagwek4"/>
    <w:rPr>
      <w:rFonts w:ascii="Malgun Gothic" w:eastAsia="Malgun Gothic" w:hAnsi="Malgun Gothic" w:cs="Malgun Gothic"/>
      <w:b/>
      <w:bCs/>
      <w:i/>
      <w:iCs/>
      <w:smallCaps w:val="0"/>
      <w:strike w:val="0"/>
      <w:color w:val="000000"/>
      <w:spacing w:val="0"/>
      <w:w w:val="100"/>
      <w:position w:val="0"/>
      <w:sz w:val="18"/>
      <w:szCs w:val="18"/>
      <w:u w:val="none"/>
    </w:rPr>
  </w:style>
  <w:style w:type="character" w:customStyle="1" w:styleId="Nagwek4Calibri10ptBezpogrubieniaKursywaOdstpy0pt">
    <w:name w:val="Nagłówek #4 + Calibri;10 pt;Bez pogrubienia;Kursywa;Odstępy 0 pt"/>
    <w:basedOn w:val="Nagwek4"/>
    <w:rPr>
      <w:rFonts w:ascii="Calibri" w:eastAsia="Calibri" w:hAnsi="Calibri" w:cs="Calibri"/>
      <w:b/>
      <w:bCs/>
      <w:i/>
      <w:iCs/>
      <w:smallCaps w:val="0"/>
      <w:strike w:val="0"/>
      <w:color w:val="000000"/>
      <w:spacing w:val="0"/>
      <w:w w:val="100"/>
      <w:position w:val="0"/>
      <w:sz w:val="20"/>
      <w:szCs w:val="20"/>
      <w:u w:val="none"/>
    </w:rPr>
  </w:style>
  <w:style w:type="character" w:customStyle="1" w:styleId="Teksttreci5">
    <w:name w:val="Tekst treści (5)_"/>
    <w:basedOn w:val="Domylnaczcionkaakapitu"/>
    <w:link w:val="Teksttreci50"/>
    <w:rPr>
      <w:rFonts w:ascii="Arial" w:eastAsia="Arial" w:hAnsi="Arial" w:cs="Arial"/>
      <w:b/>
      <w:bCs/>
      <w:i w:val="0"/>
      <w:iCs w:val="0"/>
      <w:smallCaps w:val="0"/>
      <w:strike w:val="0"/>
      <w:spacing w:val="2"/>
      <w:sz w:val="18"/>
      <w:szCs w:val="18"/>
      <w:u w:val="none"/>
    </w:rPr>
  </w:style>
  <w:style w:type="paragraph" w:customStyle="1" w:styleId="Nagweklubstopka1">
    <w:name w:val="Nagłówek lub stopka1"/>
    <w:basedOn w:val="Normalny"/>
    <w:link w:val="Nagweklubstopka"/>
    <w:pPr>
      <w:shd w:val="clear" w:color="auto" w:fill="FFFFFF"/>
      <w:spacing w:line="0" w:lineRule="atLeast"/>
    </w:pPr>
    <w:rPr>
      <w:rFonts w:ascii="Times New Roman" w:eastAsia="Times New Roman" w:hAnsi="Times New Roman" w:cs="Times New Roman"/>
      <w:i/>
      <w:iCs/>
      <w:sz w:val="25"/>
      <w:szCs w:val="25"/>
    </w:rPr>
  </w:style>
  <w:style w:type="paragraph" w:customStyle="1" w:styleId="Nagwek10">
    <w:name w:val="Nagłówek #1"/>
    <w:basedOn w:val="Normalny"/>
    <w:link w:val="Nagwek1"/>
    <w:pPr>
      <w:shd w:val="clear" w:color="auto" w:fill="FFFFFF"/>
      <w:spacing w:after="2880" w:line="499" w:lineRule="exact"/>
      <w:jc w:val="center"/>
      <w:outlineLvl w:val="0"/>
    </w:pPr>
    <w:rPr>
      <w:rFonts w:ascii="Arial" w:eastAsia="Arial" w:hAnsi="Arial" w:cs="Arial"/>
      <w:b/>
      <w:bCs/>
      <w:spacing w:val="7"/>
      <w:sz w:val="35"/>
      <w:szCs w:val="35"/>
    </w:rPr>
  </w:style>
  <w:style w:type="paragraph" w:customStyle="1" w:styleId="Teksttreci20">
    <w:name w:val="Tekst treści (2)"/>
    <w:basedOn w:val="Normalny"/>
    <w:link w:val="Teksttreci2"/>
    <w:pPr>
      <w:shd w:val="clear" w:color="auto" w:fill="FFFFFF"/>
      <w:spacing w:before="2880" w:after="60" w:line="0" w:lineRule="atLeast"/>
      <w:jc w:val="center"/>
    </w:pPr>
    <w:rPr>
      <w:rFonts w:ascii="Arial" w:eastAsia="Arial" w:hAnsi="Arial" w:cs="Arial"/>
      <w:spacing w:val="2"/>
      <w:sz w:val="21"/>
      <w:szCs w:val="21"/>
    </w:rPr>
  </w:style>
  <w:style w:type="paragraph" w:customStyle="1" w:styleId="Teksttreci1">
    <w:name w:val="Tekst treści1"/>
    <w:basedOn w:val="Normalny"/>
    <w:link w:val="Teksttreci"/>
    <w:pPr>
      <w:shd w:val="clear" w:color="auto" w:fill="FFFFFF"/>
      <w:spacing w:before="420" w:after="180" w:line="0" w:lineRule="atLeast"/>
      <w:jc w:val="center"/>
    </w:pPr>
    <w:rPr>
      <w:rFonts w:ascii="Lucida Sans Unicode" w:eastAsia="Lucida Sans Unicode" w:hAnsi="Lucida Sans Unicode" w:cs="Lucida Sans Unicode"/>
      <w:spacing w:val="-3"/>
      <w:sz w:val="17"/>
      <w:szCs w:val="17"/>
    </w:rPr>
  </w:style>
  <w:style w:type="paragraph" w:customStyle="1" w:styleId="Teksttreci31">
    <w:name w:val="Tekst treści (3)1"/>
    <w:basedOn w:val="Normalny"/>
    <w:link w:val="Teksttreci3"/>
    <w:pPr>
      <w:shd w:val="clear" w:color="auto" w:fill="FFFFFF"/>
      <w:spacing w:before="180" w:after="60" w:line="0" w:lineRule="atLeast"/>
      <w:jc w:val="both"/>
    </w:pPr>
    <w:rPr>
      <w:rFonts w:ascii="Times New Roman" w:eastAsia="Times New Roman" w:hAnsi="Times New Roman" w:cs="Times New Roman"/>
      <w:b/>
      <w:bCs/>
      <w:i/>
      <w:iCs/>
      <w:sz w:val="18"/>
      <w:szCs w:val="18"/>
    </w:rPr>
  </w:style>
  <w:style w:type="paragraph" w:customStyle="1" w:styleId="Teksttreci41">
    <w:name w:val="Tekst treści (4)1"/>
    <w:basedOn w:val="Normalny"/>
    <w:link w:val="Teksttreci4"/>
    <w:pPr>
      <w:shd w:val="clear" w:color="auto" w:fill="FFFFFF"/>
      <w:spacing w:before="60" w:line="182" w:lineRule="exact"/>
      <w:jc w:val="both"/>
    </w:pPr>
    <w:rPr>
      <w:rFonts w:ascii="Times New Roman" w:eastAsia="Times New Roman" w:hAnsi="Times New Roman" w:cs="Times New Roman"/>
      <w:b/>
      <w:bCs/>
      <w:i/>
      <w:iCs/>
      <w:spacing w:val="-6"/>
      <w:sz w:val="15"/>
      <w:szCs w:val="15"/>
    </w:rPr>
  </w:style>
  <w:style w:type="paragraph" w:customStyle="1" w:styleId="Podpisobrazu0">
    <w:name w:val="Podpis obrazu"/>
    <w:basedOn w:val="Normalny"/>
    <w:link w:val="Podpisobrazu"/>
    <w:pPr>
      <w:shd w:val="clear" w:color="auto" w:fill="FFFFFF"/>
      <w:spacing w:after="180" w:line="322" w:lineRule="exact"/>
      <w:jc w:val="both"/>
    </w:pPr>
    <w:rPr>
      <w:rFonts w:ascii="Lucida Sans Unicode" w:eastAsia="Lucida Sans Unicode" w:hAnsi="Lucida Sans Unicode" w:cs="Lucida Sans Unicode"/>
      <w:spacing w:val="-5"/>
      <w:w w:val="70"/>
      <w:sz w:val="10"/>
      <w:szCs w:val="10"/>
    </w:rPr>
  </w:style>
  <w:style w:type="paragraph" w:customStyle="1" w:styleId="Podpisobrazu20">
    <w:name w:val="Podpis obrazu (2)"/>
    <w:basedOn w:val="Normalny"/>
    <w:link w:val="Podpisobrazu2"/>
    <w:pPr>
      <w:shd w:val="clear" w:color="auto" w:fill="FFFFFF"/>
      <w:spacing w:line="0" w:lineRule="atLeast"/>
      <w:jc w:val="both"/>
    </w:pPr>
    <w:rPr>
      <w:rFonts w:ascii="Arial" w:eastAsia="Arial" w:hAnsi="Arial" w:cs="Arial"/>
      <w:spacing w:val="3"/>
      <w:w w:val="66"/>
      <w:sz w:val="8"/>
      <w:szCs w:val="8"/>
    </w:rPr>
  </w:style>
  <w:style w:type="paragraph" w:customStyle="1" w:styleId="Nagweklubstopka20">
    <w:name w:val="Nagłówek lub stopka (2)"/>
    <w:basedOn w:val="Normalny"/>
    <w:link w:val="Nagweklubstopka2"/>
    <w:pPr>
      <w:shd w:val="clear" w:color="auto" w:fill="FFFFFF"/>
      <w:spacing w:line="0" w:lineRule="atLeast"/>
    </w:pPr>
    <w:rPr>
      <w:rFonts w:ascii="Arial" w:eastAsia="Arial" w:hAnsi="Arial" w:cs="Arial"/>
      <w:spacing w:val="2"/>
      <w:sz w:val="14"/>
      <w:szCs w:val="14"/>
    </w:rPr>
  </w:style>
  <w:style w:type="paragraph" w:customStyle="1" w:styleId="Nagwek21">
    <w:name w:val="Nagłówek #21"/>
    <w:basedOn w:val="Normalny"/>
    <w:link w:val="Nagwek2"/>
    <w:pPr>
      <w:shd w:val="clear" w:color="auto" w:fill="FFFFFF"/>
      <w:spacing w:after="120" w:line="0" w:lineRule="atLeast"/>
      <w:outlineLvl w:val="1"/>
    </w:pPr>
    <w:rPr>
      <w:rFonts w:ascii="Lucida Sans Unicode" w:eastAsia="Lucida Sans Unicode" w:hAnsi="Lucida Sans Unicode" w:cs="Lucida Sans Unicode"/>
      <w:spacing w:val="1"/>
      <w:sz w:val="23"/>
      <w:szCs w:val="23"/>
    </w:rPr>
  </w:style>
  <w:style w:type="paragraph" w:styleId="Spistreci3">
    <w:name w:val="toc 3"/>
    <w:basedOn w:val="Normalny"/>
    <w:link w:val="Spistreci3Znak"/>
    <w:autoRedefine/>
    <w:pPr>
      <w:shd w:val="clear" w:color="auto" w:fill="FFFFFF"/>
      <w:spacing w:before="120" w:line="389" w:lineRule="exact"/>
    </w:pPr>
    <w:rPr>
      <w:rFonts w:ascii="Lucida Sans Unicode" w:eastAsia="Lucida Sans Unicode" w:hAnsi="Lucida Sans Unicode" w:cs="Lucida Sans Unicode"/>
      <w:spacing w:val="-1"/>
      <w:sz w:val="17"/>
      <w:szCs w:val="17"/>
    </w:rPr>
  </w:style>
  <w:style w:type="paragraph" w:customStyle="1" w:styleId="Nagwek30">
    <w:name w:val="Nagłówek #3"/>
    <w:basedOn w:val="Normalny"/>
    <w:link w:val="Nagwek3"/>
    <w:pPr>
      <w:shd w:val="clear" w:color="auto" w:fill="FFFFFF"/>
      <w:spacing w:line="413" w:lineRule="exact"/>
      <w:jc w:val="center"/>
      <w:outlineLvl w:val="2"/>
    </w:pPr>
    <w:rPr>
      <w:rFonts w:ascii="Arial" w:eastAsia="Arial" w:hAnsi="Arial" w:cs="Arial"/>
      <w:b/>
      <w:bCs/>
      <w:spacing w:val="2"/>
      <w:sz w:val="22"/>
      <w:szCs w:val="22"/>
    </w:rPr>
  </w:style>
  <w:style w:type="paragraph" w:customStyle="1" w:styleId="Nagwek40">
    <w:name w:val="Nagłówek #4"/>
    <w:basedOn w:val="Normalny"/>
    <w:link w:val="Nagwek4"/>
    <w:pPr>
      <w:shd w:val="clear" w:color="auto" w:fill="FFFFFF"/>
      <w:spacing w:line="413" w:lineRule="exact"/>
      <w:outlineLvl w:val="3"/>
    </w:pPr>
    <w:rPr>
      <w:rFonts w:ascii="Arial" w:eastAsia="Arial" w:hAnsi="Arial" w:cs="Arial"/>
      <w:b/>
      <w:bCs/>
      <w:spacing w:val="2"/>
      <w:sz w:val="18"/>
      <w:szCs w:val="18"/>
    </w:rPr>
  </w:style>
  <w:style w:type="paragraph" w:customStyle="1" w:styleId="Podpistabeli0">
    <w:name w:val="Podpis tabeli"/>
    <w:basedOn w:val="Normalny"/>
    <w:link w:val="Podpistabeli"/>
    <w:pPr>
      <w:shd w:val="clear" w:color="auto" w:fill="FFFFFF"/>
      <w:spacing w:line="0" w:lineRule="atLeast"/>
    </w:pPr>
    <w:rPr>
      <w:rFonts w:ascii="Lucida Sans Unicode" w:eastAsia="Lucida Sans Unicode" w:hAnsi="Lucida Sans Unicode" w:cs="Lucida Sans Unicode"/>
      <w:spacing w:val="-3"/>
      <w:sz w:val="17"/>
      <w:szCs w:val="17"/>
    </w:rPr>
  </w:style>
  <w:style w:type="paragraph" w:customStyle="1" w:styleId="Teksttreci50">
    <w:name w:val="Tekst treści (5)"/>
    <w:basedOn w:val="Normalny"/>
    <w:link w:val="Teksttreci5"/>
    <w:pPr>
      <w:shd w:val="clear" w:color="auto" w:fill="FFFFFF"/>
      <w:spacing w:before="120" w:line="408" w:lineRule="exact"/>
    </w:pPr>
    <w:rPr>
      <w:rFonts w:ascii="Arial" w:eastAsia="Arial" w:hAnsi="Arial" w:cs="Arial"/>
      <w:b/>
      <w:bCs/>
      <w:spacing w:val="2"/>
      <w:sz w:val="18"/>
      <w:szCs w:val="18"/>
    </w:rPr>
  </w:style>
  <w:style w:type="paragraph" w:styleId="Spistreci4">
    <w:name w:val="toc 4"/>
    <w:basedOn w:val="Normalny"/>
    <w:autoRedefine/>
    <w:pPr>
      <w:shd w:val="clear" w:color="auto" w:fill="FFFFFF"/>
      <w:spacing w:before="120" w:line="389" w:lineRule="exact"/>
    </w:pPr>
    <w:rPr>
      <w:rFonts w:ascii="Lucida Sans Unicode" w:eastAsia="Lucida Sans Unicode" w:hAnsi="Lucida Sans Unicode" w:cs="Lucida Sans Unicode"/>
      <w:spacing w:val="-1"/>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27</Pages>
  <Words>11319</Words>
  <Characters>67919</Characters>
  <Application>Microsoft Office Word</Application>
  <DocSecurity>0</DocSecurity>
  <Lines>565</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abuczak</cp:lastModifiedBy>
  <cp:revision>6</cp:revision>
  <dcterms:created xsi:type="dcterms:W3CDTF">2024-10-20T17:01:00Z</dcterms:created>
  <dcterms:modified xsi:type="dcterms:W3CDTF">2024-10-21T12:50:00Z</dcterms:modified>
</cp:coreProperties>
</file>